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6E" w:rsidRPr="00F63809" w:rsidRDefault="007D2053" w:rsidP="00C1746E">
      <w:pPr>
        <w:spacing w:after="0" w:line="24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104775</wp:posOffset>
                </wp:positionV>
                <wp:extent cx="2523490" cy="1297940"/>
                <wp:effectExtent l="10795" t="6985" r="889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019" w:rsidRDefault="00C1746E" w:rsidP="00C1746E">
                            <w:pPr>
                              <w:shd w:val="clear" w:color="auto" w:fill="FFFFFF" w:themeFill="background1"/>
                              <w:ind w:right="-917"/>
                            </w:pPr>
                            <w:r w:rsidRPr="005D0019">
                              <w:object w:dxaOrig="5304" w:dyaOrig="2611">
                                <v:rect id="rectole0000000000" o:spid="_x0000_i1025" style="width:183.5pt;height:82.25pt" o:ole="" o:preferrelative="t" stroked="f">
                                  <v:imagedata r:id="rId7" o:title=""/>
                                </v:rect>
                                <o:OLEObject Type="Embed" ProgID="StaticMetafile" ShapeID="rectole0000000000" DrawAspect="Content" ObjectID="_1554276818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7.5pt;margin-top:8.25pt;width:198.7pt;height:10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" strokecolor="white [3212]">
                <v:textbox style="mso-fit-shape-to-text:t">
                  <w:txbxContent>
                    <w:p w:rsidR="005D0019" w:rsidRDefault="00C1746E" w:rsidP="00C1746E">
                      <w:pPr>
                        <w:shd w:val="clear" w:color="auto" w:fill="FFFFFF" w:themeFill="background1"/>
                        <w:ind w:right="-917"/>
                      </w:pPr>
                      <w:r w:rsidRPr="005D0019">
                        <w:object w:dxaOrig="5304" w:dyaOrig="2611">
                          <v:rect id="rectole0000000000" o:spid="_x0000_i1025" style="width:183.5pt;height:82.25pt" o:ole="" o:preferrelative="t" stroked="f">
                            <v:imagedata r:id="rId7" o:title=""/>
                          </v:rect>
                          <o:OLEObject Type="Embed" ProgID="StaticMetafile" ShapeID="rectole0000000000" DrawAspect="Content" ObjectID="_155427681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D0019">
        <w:rPr>
          <w:rFonts w:ascii="Comic Sans MS" w:eastAsia="Comic Sans MS" w:hAnsi="Comic Sans MS" w:cs="Comic Sans MS"/>
          <w:b/>
        </w:rPr>
        <w:t xml:space="preserve"> </w:t>
      </w:r>
      <w:r w:rsidR="00FB4462">
        <w:rPr>
          <w:rFonts w:ascii="Comic Sans MS" w:eastAsia="Comic Sans MS" w:hAnsi="Comic Sans MS" w:cs="Comic Sans MS"/>
          <w:b/>
        </w:rPr>
        <w:t xml:space="preserve"> </w:t>
      </w:r>
      <w:r w:rsidR="00F63809">
        <w:rPr>
          <w:rFonts w:ascii="Comic Sans MS" w:eastAsia="Comic Sans MS" w:hAnsi="Comic Sans MS" w:cs="Comic Sans MS"/>
          <w:b/>
        </w:rPr>
        <w:t xml:space="preserve">   </w:t>
      </w:r>
      <w:r w:rsidR="005D0019" w:rsidRPr="00F63809">
        <w:rPr>
          <w:rFonts w:ascii="Comic Sans MS" w:eastAsia="Comic Sans MS" w:hAnsi="Comic Sans MS" w:cs="Comic Sans MS"/>
          <w:b/>
        </w:rPr>
        <w:t>Union Fédérale des Consommateurs</w:t>
      </w:r>
      <w:r w:rsidR="00C1746E" w:rsidRPr="00F63809">
        <w:rPr>
          <w:rFonts w:ascii="Comic Sans MS" w:eastAsia="Comic Sans MS" w:hAnsi="Comic Sans MS" w:cs="Comic Sans MS"/>
          <w:b/>
        </w:rPr>
        <w:t xml:space="preserve"> </w:t>
      </w:r>
      <w:r w:rsidR="005D0019" w:rsidRPr="00F63809">
        <w:rPr>
          <w:rFonts w:ascii="Comic Sans MS" w:eastAsia="Comic Sans MS" w:hAnsi="Comic Sans MS" w:cs="Comic Sans MS"/>
          <w:b/>
        </w:rPr>
        <w:t>Que Choisir</w:t>
      </w:r>
    </w:p>
    <w:p w:rsidR="005D0019" w:rsidRPr="00F63809" w:rsidRDefault="00C1746E" w:rsidP="00C1746E">
      <w:pPr>
        <w:spacing w:after="0" w:line="240" w:lineRule="auto"/>
        <w:rPr>
          <w:rFonts w:ascii="Comic Sans MS" w:eastAsia="Comic Sans MS" w:hAnsi="Comic Sans MS" w:cs="Comic Sans MS"/>
          <w:b/>
        </w:rPr>
      </w:pPr>
      <w:r w:rsidRPr="00F63809">
        <w:rPr>
          <w:rFonts w:ascii="Comic Sans MS" w:eastAsia="Comic Sans MS" w:hAnsi="Comic Sans MS" w:cs="Comic Sans MS"/>
          <w:b/>
        </w:rPr>
        <w:t xml:space="preserve">                 d</w:t>
      </w:r>
      <w:r w:rsidR="005D0019" w:rsidRPr="00F63809">
        <w:rPr>
          <w:rFonts w:ascii="Comic Sans MS" w:eastAsia="Comic Sans MS" w:hAnsi="Comic Sans MS" w:cs="Comic Sans MS"/>
          <w:b/>
        </w:rPr>
        <w:t>e Côte d’Or</w:t>
      </w:r>
    </w:p>
    <w:p w:rsidR="005D0019" w:rsidRPr="00F63809" w:rsidRDefault="00C1746E" w:rsidP="005D0019">
      <w:pPr>
        <w:spacing w:after="0" w:line="240" w:lineRule="auto"/>
        <w:ind w:firstLine="180"/>
        <w:rPr>
          <w:rFonts w:ascii="Comic Sans MS" w:eastAsia="Comic Sans MS" w:hAnsi="Comic Sans MS" w:cs="Comic Sans MS"/>
          <w:b/>
        </w:rPr>
      </w:pPr>
      <w:r w:rsidRPr="00F63809">
        <w:rPr>
          <w:rFonts w:ascii="Comic Sans MS" w:eastAsia="Comic Sans MS" w:hAnsi="Comic Sans MS" w:cs="Comic Sans MS"/>
          <w:b/>
        </w:rPr>
        <w:t xml:space="preserve">   </w:t>
      </w:r>
      <w:r w:rsidR="005D0019" w:rsidRPr="00F63809">
        <w:rPr>
          <w:rFonts w:ascii="Comic Sans MS" w:eastAsia="Comic Sans MS" w:hAnsi="Comic Sans MS" w:cs="Comic Sans MS"/>
          <w:b/>
        </w:rPr>
        <w:t>2, rue des Corroyeurs – Boîte n° 14</w:t>
      </w:r>
      <w:r w:rsidRPr="00F63809">
        <w:rPr>
          <w:rFonts w:ascii="Comic Sans MS" w:eastAsia="Comic Sans MS" w:hAnsi="Comic Sans MS" w:cs="Comic Sans MS"/>
          <w:b/>
        </w:rPr>
        <w:t xml:space="preserve">        </w:t>
      </w:r>
      <w:r w:rsidR="00766359" w:rsidRPr="00F63809">
        <w:rPr>
          <w:rFonts w:ascii="Comic Sans MS" w:eastAsia="Comic Sans MS" w:hAnsi="Comic Sans MS" w:cs="Comic Sans MS"/>
          <w:b/>
        </w:rPr>
        <w:t xml:space="preserve"> </w:t>
      </w:r>
      <w:r w:rsidRPr="00F63809">
        <w:rPr>
          <w:rFonts w:ascii="Comic Sans MS" w:eastAsia="Comic Sans MS" w:hAnsi="Comic Sans MS" w:cs="Comic Sans MS"/>
          <w:b/>
        </w:rPr>
        <w:t xml:space="preserve">   </w:t>
      </w:r>
    </w:p>
    <w:p w:rsidR="005D0019" w:rsidRDefault="005D0019" w:rsidP="00C1746E">
      <w:pPr>
        <w:rPr>
          <w:rStyle w:val="Lienhypertexte"/>
          <w:rFonts w:ascii="Comic Sans MS" w:eastAsia="Comic Sans MS" w:hAnsi="Comic Sans MS" w:cs="Comic Sans MS"/>
          <w:b/>
          <w:sz w:val="18"/>
        </w:rPr>
      </w:pPr>
      <w:r w:rsidRPr="00F63809">
        <w:rPr>
          <w:rFonts w:ascii="Comic Sans MS" w:eastAsia="Comic Sans MS" w:hAnsi="Comic Sans MS" w:cs="Comic Sans MS"/>
          <w:b/>
        </w:rPr>
        <w:t xml:space="preserve">  </w:t>
      </w:r>
      <w:r w:rsidR="00C1746E" w:rsidRPr="00F63809">
        <w:rPr>
          <w:rFonts w:ascii="Comic Sans MS" w:eastAsia="Comic Sans MS" w:hAnsi="Comic Sans MS" w:cs="Comic Sans MS"/>
          <w:b/>
        </w:rPr>
        <w:t xml:space="preserve">           </w:t>
      </w:r>
      <w:r w:rsidRPr="00F63809">
        <w:rPr>
          <w:rFonts w:ascii="Comic Sans MS" w:eastAsia="Comic Sans MS" w:hAnsi="Comic Sans MS" w:cs="Comic Sans MS"/>
          <w:b/>
        </w:rPr>
        <w:t>21068 DIJON Cedex</w:t>
      </w:r>
      <w:r w:rsidR="00C1746E">
        <w:rPr>
          <w:rFonts w:ascii="Comic Sans MS" w:eastAsia="Comic Sans MS" w:hAnsi="Comic Sans MS" w:cs="Comic Sans MS"/>
          <w:b/>
          <w:sz w:val="24"/>
          <w:szCs w:val="24"/>
        </w:rPr>
        <w:t xml:space="preserve">    </w:t>
      </w:r>
      <w:r w:rsidR="00C1746E">
        <w:rPr>
          <w:rFonts w:ascii="Comic Sans MS" w:eastAsia="Comic Sans MS" w:hAnsi="Comic Sans MS" w:cs="Comic Sans MS"/>
          <w:b/>
          <w:sz w:val="24"/>
          <w:szCs w:val="24"/>
        </w:rPr>
        <w:br/>
        <w:t xml:space="preserve">            </w:t>
      </w:r>
      <w:r w:rsidRPr="00454A7C">
        <w:rPr>
          <w:rFonts w:ascii="Comic Sans MS" w:eastAsia="Comic Sans MS" w:hAnsi="Comic Sans MS" w:cs="Comic Sans MS"/>
          <w:b/>
          <w:i/>
          <w:sz w:val="18"/>
          <w:szCs w:val="18"/>
        </w:rPr>
        <w:t xml:space="preserve">Tél : 03 80 43 84 56   </w:t>
      </w:r>
      <w:r w:rsidR="00C1746E">
        <w:rPr>
          <w:rFonts w:ascii="Comic Sans MS" w:eastAsia="Comic Sans MS" w:hAnsi="Comic Sans MS" w:cs="Comic Sans MS"/>
          <w:b/>
          <w:i/>
          <w:sz w:val="18"/>
          <w:szCs w:val="18"/>
        </w:rPr>
        <w:br/>
        <w:t xml:space="preserve">        </w:t>
      </w:r>
      <w:r>
        <w:rPr>
          <w:rFonts w:ascii="Comic Sans MS" w:eastAsia="Comic Sans MS" w:hAnsi="Comic Sans MS" w:cs="Comic Sans MS"/>
          <w:b/>
          <w:sz w:val="18"/>
        </w:rPr>
        <w:t xml:space="preserve"> Mail : </w:t>
      </w:r>
      <w:hyperlink r:id="rId10" w:history="1">
        <w:r w:rsidRPr="008D0272">
          <w:rPr>
            <w:rStyle w:val="Lienhypertexte"/>
            <w:rFonts w:ascii="Comic Sans MS" w:eastAsia="Comic Sans MS" w:hAnsi="Comic Sans MS" w:cs="Comic Sans MS"/>
            <w:b/>
            <w:sz w:val="18"/>
          </w:rPr>
          <w:t>contact@cotedor.ufcquechoisir.fr</w:t>
        </w:r>
      </w:hyperlink>
    </w:p>
    <w:p w:rsidR="005D0019" w:rsidRPr="00061CFF" w:rsidRDefault="005D0019" w:rsidP="005D0019">
      <w:pPr>
        <w:rPr>
          <w:sz w:val="24"/>
          <w:szCs w:val="24"/>
        </w:rPr>
      </w:pPr>
    </w:p>
    <w:p w:rsidR="002F09FE" w:rsidRDefault="002F09FE" w:rsidP="007D1966">
      <w:pPr>
        <w:spacing w:after="0" w:line="240" w:lineRule="auto"/>
        <w:ind w:firstLine="180"/>
        <w:rPr>
          <w:rFonts w:ascii="Comic Sans MS" w:eastAsia="Comic Sans MS" w:hAnsi="Comic Sans MS" w:cs="Comic Sans MS"/>
          <w:b/>
        </w:rPr>
      </w:pPr>
    </w:p>
    <w:p w:rsidR="00061CFF" w:rsidRDefault="00061CFF">
      <w:pPr>
        <w:spacing w:after="0" w:line="240" w:lineRule="auto"/>
        <w:rPr>
          <w:rStyle w:val="Lienhypertexte"/>
          <w:rFonts w:ascii="Comic Sans MS" w:eastAsia="Comic Sans MS" w:hAnsi="Comic Sans MS" w:cs="Comic Sans MS"/>
          <w:b/>
          <w:sz w:val="18"/>
        </w:rPr>
      </w:pPr>
    </w:p>
    <w:p w:rsidR="00D13276" w:rsidRPr="00404599" w:rsidRDefault="00D13276" w:rsidP="00D13276">
      <w:pPr>
        <w:ind w:left="1416" w:hanging="990"/>
        <w:jc w:val="center"/>
        <w:rPr>
          <w:rFonts w:ascii="Comic Sans MS" w:hAnsi="Comic Sans MS"/>
          <w:b/>
          <w:bCs/>
        </w:rPr>
      </w:pPr>
      <w:r w:rsidRPr="00404599">
        <w:rPr>
          <w:rFonts w:ascii="Comic Sans MS" w:hAnsi="Comic Sans MS"/>
          <w:b/>
          <w:bCs/>
        </w:rPr>
        <w:t>RELEVE DE DECISION DU CONSEIL D’ADMINISTRATION DU 1</w:t>
      </w:r>
      <w:r w:rsidR="00D9071D"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  <w:b/>
          <w:bCs/>
        </w:rPr>
        <w:t xml:space="preserve"> AVRIL 2</w:t>
      </w:r>
      <w:r w:rsidRPr="00404599">
        <w:rPr>
          <w:rFonts w:ascii="Comic Sans MS" w:hAnsi="Comic Sans MS"/>
          <w:b/>
          <w:bCs/>
        </w:rPr>
        <w:t>01</w:t>
      </w:r>
      <w:r w:rsidR="00D9071D">
        <w:rPr>
          <w:rFonts w:ascii="Comic Sans MS" w:hAnsi="Comic Sans MS"/>
          <w:b/>
          <w:bCs/>
        </w:rPr>
        <w:t>7</w:t>
      </w:r>
    </w:p>
    <w:p w:rsidR="00D13276" w:rsidRDefault="00D13276" w:rsidP="00D13276">
      <w:pPr>
        <w:ind w:left="1416" w:hanging="990"/>
        <w:rPr>
          <w:rFonts w:ascii="Comic Sans MS" w:hAnsi="Comic Sans MS"/>
          <w:b/>
          <w:bCs/>
        </w:rPr>
      </w:pPr>
    </w:p>
    <w:p w:rsidR="00D13276" w:rsidRPr="00404599" w:rsidRDefault="00D13276" w:rsidP="00D13276">
      <w:pPr>
        <w:ind w:left="709" w:hanging="99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     1) Election du Bureau : </w:t>
      </w:r>
      <w:r w:rsidRPr="00404599">
        <w:rPr>
          <w:rFonts w:ascii="Comic Sans MS" w:hAnsi="Comic Sans MS"/>
          <w:bCs/>
        </w:rPr>
        <w:t xml:space="preserve">les membres du Conseil d’administration ont été appelés à </w:t>
      </w:r>
      <w:r w:rsidR="007D2053">
        <w:rPr>
          <w:rFonts w:ascii="Comic Sans MS" w:hAnsi="Comic Sans MS"/>
          <w:bCs/>
        </w:rPr>
        <w:t>é</w:t>
      </w:r>
      <w:bookmarkStart w:id="0" w:name="_GoBack"/>
      <w:bookmarkEnd w:id="0"/>
      <w:r w:rsidRPr="00404599">
        <w:rPr>
          <w:rFonts w:ascii="Comic Sans MS" w:hAnsi="Comic Sans MS"/>
          <w:bCs/>
        </w:rPr>
        <w:t>lire conformément aux Statuts, un nouveau Bureau sur la base des candidatures déclarées.</w:t>
      </w:r>
    </w:p>
    <w:p w:rsidR="00D13276" w:rsidRPr="00404599" w:rsidRDefault="00D13276" w:rsidP="00D13276">
      <w:pPr>
        <w:ind w:left="1416" w:hanging="990"/>
        <w:jc w:val="both"/>
        <w:rPr>
          <w:rFonts w:ascii="Comic Sans MS" w:hAnsi="Comic Sans MS"/>
          <w:bCs/>
        </w:rPr>
      </w:pPr>
      <w:r w:rsidRPr="00404599">
        <w:rPr>
          <w:rFonts w:ascii="Comic Sans MS" w:hAnsi="Comic Sans MS"/>
          <w:bCs/>
        </w:rPr>
        <w:t>A l’issue des votes la composition du Bureau est</w:t>
      </w:r>
      <w:r>
        <w:rPr>
          <w:rFonts w:ascii="Comic Sans MS" w:hAnsi="Comic Sans MS"/>
          <w:bCs/>
        </w:rPr>
        <w:t xml:space="preserve"> dorénavant</w:t>
      </w:r>
      <w:r w:rsidRPr="00404599">
        <w:rPr>
          <w:rFonts w:ascii="Comic Sans MS" w:hAnsi="Comic Sans MS"/>
          <w:bCs/>
        </w:rPr>
        <w:t xml:space="preserve"> la suivante :</w:t>
      </w:r>
    </w:p>
    <w:p w:rsidR="00D13276" w:rsidRPr="00404599" w:rsidRDefault="00D13276" w:rsidP="00D13276">
      <w:pPr>
        <w:ind w:left="1416" w:hanging="990"/>
        <w:jc w:val="both"/>
        <w:rPr>
          <w:rFonts w:ascii="Comic Sans MS" w:hAnsi="Comic Sans MS"/>
          <w:bCs/>
        </w:rPr>
      </w:pPr>
      <w:r w:rsidRPr="00404599">
        <w:rPr>
          <w:rFonts w:ascii="Comic Sans MS" w:hAnsi="Comic Sans MS"/>
          <w:bCs/>
        </w:rPr>
        <w:t>- Président :</w:t>
      </w:r>
      <w:r>
        <w:rPr>
          <w:rFonts w:ascii="Comic Sans MS" w:hAnsi="Comic Sans MS"/>
          <w:bCs/>
        </w:rPr>
        <w:t xml:space="preserve"> Pierre GUILLE</w:t>
      </w:r>
    </w:p>
    <w:p w:rsidR="00D13276" w:rsidRPr="00404599" w:rsidRDefault="00D13276" w:rsidP="00D13276">
      <w:pPr>
        <w:ind w:left="1416" w:hanging="990"/>
        <w:jc w:val="both"/>
        <w:rPr>
          <w:rFonts w:ascii="Comic Sans MS" w:hAnsi="Comic Sans MS"/>
          <w:bCs/>
        </w:rPr>
      </w:pPr>
      <w:r w:rsidRPr="00404599">
        <w:rPr>
          <w:rFonts w:ascii="Comic Sans MS" w:hAnsi="Comic Sans MS"/>
          <w:bCs/>
        </w:rPr>
        <w:t>-Trésorière :</w:t>
      </w:r>
      <w:r>
        <w:rPr>
          <w:rFonts w:ascii="Comic Sans MS" w:hAnsi="Comic Sans MS"/>
          <w:bCs/>
        </w:rPr>
        <w:t xml:space="preserve"> Marie Claire FOURNIER</w:t>
      </w:r>
    </w:p>
    <w:p w:rsidR="00D13276" w:rsidRPr="00404599" w:rsidRDefault="00D13276" w:rsidP="00D13276">
      <w:pPr>
        <w:ind w:left="1416" w:hanging="990"/>
        <w:jc w:val="both"/>
        <w:rPr>
          <w:rFonts w:ascii="Comic Sans MS" w:hAnsi="Comic Sans MS"/>
          <w:bCs/>
        </w:rPr>
      </w:pPr>
      <w:r w:rsidRPr="00404599">
        <w:rPr>
          <w:rFonts w:ascii="Comic Sans MS" w:hAnsi="Comic Sans MS"/>
          <w:bCs/>
        </w:rPr>
        <w:t>- Secrétaire :</w:t>
      </w:r>
      <w:r>
        <w:rPr>
          <w:rFonts w:ascii="Comic Sans MS" w:hAnsi="Comic Sans MS"/>
          <w:bCs/>
        </w:rPr>
        <w:t xml:space="preserve"> Joël DECLUY</w:t>
      </w:r>
    </w:p>
    <w:p w:rsidR="00D13276" w:rsidRPr="00404599" w:rsidRDefault="00D13276" w:rsidP="00D13276">
      <w:pPr>
        <w:ind w:left="1416" w:hanging="990"/>
        <w:jc w:val="both"/>
        <w:rPr>
          <w:rFonts w:ascii="Comic Sans MS" w:hAnsi="Comic Sans MS"/>
          <w:bCs/>
        </w:rPr>
      </w:pPr>
      <w:r w:rsidRPr="00404599">
        <w:rPr>
          <w:rFonts w:ascii="Comic Sans MS" w:hAnsi="Comic Sans MS"/>
          <w:bCs/>
        </w:rPr>
        <w:t>- Vice présidente :</w:t>
      </w:r>
      <w:r>
        <w:rPr>
          <w:rFonts w:ascii="Comic Sans MS" w:hAnsi="Comic Sans MS"/>
          <w:bCs/>
        </w:rPr>
        <w:t xml:space="preserve"> Odette MAIREY</w:t>
      </w:r>
    </w:p>
    <w:p w:rsidR="00D13276" w:rsidRPr="00404599" w:rsidRDefault="00D13276" w:rsidP="00D13276">
      <w:pPr>
        <w:ind w:left="1416" w:hanging="990"/>
        <w:jc w:val="both"/>
        <w:rPr>
          <w:rFonts w:ascii="Comic Sans MS" w:hAnsi="Comic Sans MS"/>
          <w:bCs/>
        </w:rPr>
      </w:pPr>
      <w:r w:rsidRPr="00404599">
        <w:rPr>
          <w:rFonts w:ascii="Comic Sans MS" w:hAnsi="Comic Sans MS"/>
          <w:bCs/>
        </w:rPr>
        <w:t>- Trésorier adjoint :</w:t>
      </w:r>
      <w:r>
        <w:rPr>
          <w:rFonts w:ascii="Comic Sans MS" w:hAnsi="Comic Sans MS"/>
          <w:bCs/>
        </w:rPr>
        <w:t xml:space="preserve"> Régis VERGNES</w:t>
      </w:r>
    </w:p>
    <w:p w:rsidR="00D9071D" w:rsidRDefault="00D13276" w:rsidP="00D9071D">
      <w:pPr>
        <w:ind w:left="1416" w:hanging="990"/>
        <w:jc w:val="both"/>
        <w:rPr>
          <w:rFonts w:ascii="Comic Sans MS" w:hAnsi="Comic Sans MS"/>
          <w:bCs/>
        </w:rPr>
      </w:pPr>
      <w:r w:rsidRPr="00404599">
        <w:rPr>
          <w:rFonts w:ascii="Comic Sans MS" w:hAnsi="Comic Sans MS"/>
          <w:bCs/>
        </w:rPr>
        <w:t>- Secrétaire adjoint :</w:t>
      </w:r>
      <w:r>
        <w:rPr>
          <w:rFonts w:ascii="Comic Sans MS" w:hAnsi="Comic Sans MS"/>
          <w:bCs/>
        </w:rPr>
        <w:t xml:space="preserve"> </w:t>
      </w:r>
      <w:r w:rsidR="00D9071D">
        <w:rPr>
          <w:rFonts w:ascii="Comic Sans MS" w:hAnsi="Comic Sans MS"/>
          <w:bCs/>
        </w:rPr>
        <w:t>Richard COURTOT</w:t>
      </w:r>
    </w:p>
    <w:p w:rsidR="00D13276" w:rsidRPr="00404599" w:rsidRDefault="00D9071D" w:rsidP="00D9071D">
      <w:pPr>
        <w:ind w:left="990" w:hanging="99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</w:t>
      </w:r>
      <w:r w:rsidR="00D13276" w:rsidRPr="00404599">
        <w:rPr>
          <w:rFonts w:ascii="Comic Sans MS" w:hAnsi="Comic Sans MS"/>
          <w:bCs/>
        </w:rPr>
        <w:t>La nouvelle composition fera l’objet d’une déclaration auprès des services de la Préfecture</w:t>
      </w:r>
      <w:r>
        <w:rPr>
          <w:rFonts w:ascii="Comic Sans MS" w:hAnsi="Comic Sans MS"/>
          <w:bCs/>
        </w:rPr>
        <w:t xml:space="preserve"> : DDT et </w:t>
      </w:r>
      <w:r w:rsidR="00D13276" w:rsidRPr="00404599">
        <w:rPr>
          <w:rFonts w:ascii="Comic Sans MS" w:hAnsi="Comic Sans MS"/>
          <w:bCs/>
        </w:rPr>
        <w:t xml:space="preserve">DDCS </w:t>
      </w:r>
      <w:r>
        <w:rPr>
          <w:rFonts w:ascii="Comic Sans MS" w:hAnsi="Comic Sans MS"/>
          <w:bCs/>
        </w:rPr>
        <w:t xml:space="preserve">  </w:t>
      </w:r>
      <w:r w:rsidR="00D13276" w:rsidRPr="00404599">
        <w:rPr>
          <w:rFonts w:ascii="Comic Sans MS" w:hAnsi="Comic Sans MS"/>
          <w:bCs/>
        </w:rPr>
        <w:t xml:space="preserve">au même titre que celle du nouveau Conseil d’Administration. </w:t>
      </w:r>
    </w:p>
    <w:p w:rsidR="00D13276" w:rsidRPr="00404599" w:rsidRDefault="00D13276" w:rsidP="00D13276">
      <w:pPr>
        <w:ind w:left="567" w:hanging="99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      2) Approbation du compte rendu de l’Assemblée Générale du </w:t>
      </w:r>
      <w:r w:rsidR="00D9071D">
        <w:rPr>
          <w:rFonts w:ascii="Comic Sans MS" w:hAnsi="Comic Sans MS"/>
          <w:b/>
          <w:bCs/>
        </w:rPr>
        <w:t>8</w:t>
      </w:r>
      <w:r>
        <w:rPr>
          <w:rFonts w:ascii="Comic Sans MS" w:hAnsi="Comic Sans MS"/>
          <w:b/>
          <w:bCs/>
        </w:rPr>
        <w:t xml:space="preserve"> AVRIL 201</w:t>
      </w:r>
      <w:r w:rsidR="00D9071D"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  <w:b/>
          <w:bCs/>
        </w:rPr>
        <w:t xml:space="preserve"> : </w:t>
      </w:r>
      <w:r w:rsidRPr="00404599">
        <w:rPr>
          <w:rFonts w:ascii="Comic Sans MS" w:hAnsi="Comic Sans MS"/>
          <w:bCs/>
        </w:rPr>
        <w:t>les membres du Conseil d’Administration en approuvent les termes et donnent un avis favorable à sa diffusion auprès des services préfectoraux, et des invités présents</w:t>
      </w:r>
      <w:r>
        <w:rPr>
          <w:rFonts w:ascii="Comic Sans MS" w:hAnsi="Comic Sans MS"/>
          <w:bCs/>
        </w:rPr>
        <w:t>,</w:t>
      </w:r>
      <w:r w:rsidRPr="00404599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excusés ou </w:t>
      </w:r>
      <w:r w:rsidRPr="00404599">
        <w:rPr>
          <w:rFonts w:ascii="Comic Sans MS" w:hAnsi="Comic Sans MS"/>
          <w:bCs/>
        </w:rPr>
        <w:t xml:space="preserve">absents le </w:t>
      </w:r>
      <w:r w:rsidR="00D9071D">
        <w:rPr>
          <w:rFonts w:ascii="Comic Sans MS" w:hAnsi="Comic Sans MS"/>
          <w:bCs/>
        </w:rPr>
        <w:t xml:space="preserve">8 </w:t>
      </w:r>
      <w:r w:rsidRPr="00404599">
        <w:rPr>
          <w:rFonts w:ascii="Comic Sans MS" w:hAnsi="Comic Sans MS"/>
          <w:bCs/>
        </w:rPr>
        <w:t>avril.</w:t>
      </w:r>
    </w:p>
    <w:p w:rsidR="00D13276" w:rsidRDefault="00D13276" w:rsidP="00D13276">
      <w:pPr>
        <w:ind w:left="1416" w:hanging="990"/>
        <w:jc w:val="both"/>
        <w:rPr>
          <w:rFonts w:ascii="Comic Sans MS" w:hAnsi="Comic Sans MS"/>
          <w:b/>
          <w:bCs/>
        </w:rPr>
      </w:pPr>
    </w:p>
    <w:p w:rsidR="00D13276" w:rsidRDefault="00D13276" w:rsidP="00D13276">
      <w:pPr>
        <w:ind w:left="1416" w:hanging="99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Fait à Dijon le 1</w:t>
      </w:r>
      <w:r w:rsidR="00D9071D"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  <w:b/>
          <w:bCs/>
        </w:rPr>
        <w:t>avril 201</w:t>
      </w:r>
      <w:r w:rsidR="00D9071D"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  <w:b/>
          <w:bCs/>
        </w:rPr>
        <w:t xml:space="preserve"> </w:t>
      </w:r>
    </w:p>
    <w:p w:rsidR="00D13276" w:rsidRDefault="00D13276" w:rsidP="00D13276">
      <w:pPr>
        <w:ind w:left="1416" w:hanging="99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Le Secrétaire de séance                                             Le Président</w:t>
      </w:r>
    </w:p>
    <w:p w:rsidR="00D13276" w:rsidRDefault="00D13276" w:rsidP="00D13276">
      <w:pPr>
        <w:ind w:left="1416" w:hanging="990"/>
        <w:rPr>
          <w:rFonts w:ascii="Comic Sans MS" w:hAnsi="Comic Sans MS"/>
          <w:b/>
          <w:bCs/>
        </w:rPr>
      </w:pPr>
    </w:p>
    <w:p w:rsidR="00D13276" w:rsidRDefault="00D13276" w:rsidP="00D13276">
      <w:pPr>
        <w:ind w:left="1416" w:hanging="99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Joël DECLUY                                                        Pierre GUILLE                         </w:t>
      </w:r>
    </w:p>
    <w:p w:rsidR="00D13276" w:rsidRDefault="00D13276" w:rsidP="00D13276">
      <w:pPr>
        <w:ind w:left="1416" w:hanging="990"/>
        <w:rPr>
          <w:rFonts w:ascii="Comic Sans MS" w:hAnsi="Comic Sans MS"/>
          <w:b/>
          <w:bCs/>
        </w:rPr>
      </w:pPr>
    </w:p>
    <w:p w:rsidR="00D13276" w:rsidRDefault="00D13276" w:rsidP="00D13276">
      <w:pPr>
        <w:ind w:hanging="707"/>
        <w:rPr>
          <w:rFonts w:ascii="Comic Sans MS" w:hAnsi="Comic Sans MS"/>
          <w:b/>
          <w:bCs/>
        </w:rPr>
      </w:pPr>
    </w:p>
    <w:p w:rsidR="00454A7C" w:rsidRDefault="00454A7C" w:rsidP="00D13276">
      <w:pPr>
        <w:tabs>
          <w:tab w:val="left" w:pos="284"/>
          <w:tab w:val="left" w:pos="426"/>
        </w:tabs>
        <w:spacing w:after="0" w:line="240" w:lineRule="auto"/>
        <w:rPr>
          <w:rFonts w:ascii="Comic Sans MS" w:eastAsia="Comic Sans MS" w:hAnsi="Comic Sans MS" w:cs="Comic Sans MS"/>
          <w:b/>
          <w:sz w:val="18"/>
        </w:rPr>
      </w:pPr>
    </w:p>
    <w:sectPr w:rsidR="00454A7C" w:rsidSect="00766359">
      <w:pgSz w:w="11906" w:h="16838"/>
      <w:pgMar w:top="851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657A"/>
    <w:multiLevelType w:val="hybridMultilevel"/>
    <w:tmpl w:val="9AD6B3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E"/>
    <w:rsid w:val="00061CFF"/>
    <w:rsid w:val="000B5A65"/>
    <w:rsid w:val="00121EA7"/>
    <w:rsid w:val="0015290C"/>
    <w:rsid w:val="00194D2C"/>
    <w:rsid w:val="00262713"/>
    <w:rsid w:val="002A7FC9"/>
    <w:rsid w:val="002F09FE"/>
    <w:rsid w:val="00442A52"/>
    <w:rsid w:val="00454A7C"/>
    <w:rsid w:val="004779BE"/>
    <w:rsid w:val="005D0019"/>
    <w:rsid w:val="007050D2"/>
    <w:rsid w:val="00766359"/>
    <w:rsid w:val="007D1966"/>
    <w:rsid w:val="007D2053"/>
    <w:rsid w:val="007D3165"/>
    <w:rsid w:val="00957FE2"/>
    <w:rsid w:val="00A22401"/>
    <w:rsid w:val="00A47A0B"/>
    <w:rsid w:val="00B317AD"/>
    <w:rsid w:val="00B84D87"/>
    <w:rsid w:val="00BF1277"/>
    <w:rsid w:val="00C1746E"/>
    <w:rsid w:val="00C31495"/>
    <w:rsid w:val="00C5244D"/>
    <w:rsid w:val="00D13276"/>
    <w:rsid w:val="00D9071D"/>
    <w:rsid w:val="00F47AF1"/>
    <w:rsid w:val="00F63809"/>
    <w:rsid w:val="00FB4462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4A7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1C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pan">
    <w:name w:val="span"/>
    <w:basedOn w:val="Policepardfaut"/>
    <w:rsid w:val="00061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4A7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1C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pan">
    <w:name w:val="span"/>
    <w:basedOn w:val="Policepardfaut"/>
    <w:rsid w:val="0006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@cotedor.ufcquechoisir.fr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08FF-48B3-4E9C-8866-85EFECCC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BénévoleS</dc:creator>
  <cp:lastModifiedBy>BBnévoles</cp:lastModifiedBy>
  <cp:revision>2</cp:revision>
  <dcterms:created xsi:type="dcterms:W3CDTF">2017-04-21T08:47:00Z</dcterms:created>
  <dcterms:modified xsi:type="dcterms:W3CDTF">2017-04-21T08:47:00Z</dcterms:modified>
</cp:coreProperties>
</file>