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EADA" w14:textId="77777777" w:rsidR="00EE6595" w:rsidRPr="006B4890" w:rsidRDefault="00374FE1" w:rsidP="0037302F">
      <w:pPr>
        <w:spacing w:line="240" w:lineRule="atLeast"/>
        <w:rPr>
          <w:rFonts w:ascii="Comic Sans MS" w:hAnsi="Comic Sans MS"/>
          <w:b/>
          <w:bCs/>
          <w:sz w:val="22"/>
          <w:szCs w:val="22"/>
        </w:rPr>
      </w:pPr>
      <w:bookmarkStart w:id="0" w:name="_GoBack"/>
      <w:bookmarkEnd w:id="0"/>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18913714" wp14:editId="15FAC08D">
                <wp:simplePos x="0" y="0"/>
                <wp:positionH relativeFrom="column">
                  <wp:posOffset>1257300</wp:posOffset>
                </wp:positionH>
                <wp:positionV relativeFrom="paragraph">
                  <wp:posOffset>-114300</wp:posOffset>
                </wp:positionV>
                <wp:extent cx="5715000" cy="1257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FFFFFF"/>
                          </a:solidFill>
                          <a:miter lim="800000"/>
                          <a:headEnd/>
                          <a:tailEnd/>
                        </a:ln>
                      </wps:spPr>
                      <wps:txbx>
                        <w:txbxContent>
                          <w:p w14:paraId="733BB334" w14:textId="77777777" w:rsidR="00F153DC" w:rsidRDefault="00F153DC" w:rsidP="003B0853">
                            <w:pPr>
                              <w:rPr>
                                <w:rFonts w:ascii="Comic Sans MS" w:hAnsi="Comic Sans MS"/>
                                <w:b/>
                                <w:bCs/>
                                <w:sz w:val="22"/>
                                <w:szCs w:val="22"/>
                              </w:rPr>
                            </w:pPr>
                          </w:p>
                          <w:p w14:paraId="5456C26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1F6DEF92"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578C864F"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45096F79"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16064894"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3714" id="_x0000_t202" coordsize="21600,21600" o:spt="202" path="m,l,21600r21600,l21600,xe">
                <v:stroke joinstyle="miter"/>
                <v:path gradientshapeok="t" o:connecttype="rect"/>
              </v:shapetype>
              <v:shape id="Text Box 7" o:spid="_x0000_s1026" type="#_x0000_t202" style="position:absolute;margin-left:99pt;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" strokecolor="white">
                <v:textbox>
                  <w:txbxContent>
                    <w:p w14:paraId="733BB334" w14:textId="77777777" w:rsidR="00F153DC" w:rsidRDefault="00F153DC" w:rsidP="003B0853">
                      <w:pPr>
                        <w:rPr>
                          <w:rFonts w:ascii="Comic Sans MS" w:hAnsi="Comic Sans MS"/>
                          <w:b/>
                          <w:bCs/>
                          <w:sz w:val="22"/>
                          <w:szCs w:val="22"/>
                        </w:rPr>
                      </w:pPr>
                    </w:p>
                    <w:p w14:paraId="5456C26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1F6DEF92"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578C864F"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45096F79"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16064894" w14:textId="77777777" w:rsidR="00CF136B" w:rsidRDefault="00CF136B"/>
                  </w:txbxContent>
                </v:textbox>
              </v:shape>
            </w:pict>
          </mc:Fallback>
        </mc:AlternateContent>
      </w:r>
      <w:r w:rsidR="008E7A22">
        <w:rPr>
          <w:rFonts w:ascii="Comic Sans MS" w:hAnsi="Comic Sans MS"/>
          <w:b/>
          <w:bCs/>
          <w:noProof/>
          <w:sz w:val="22"/>
          <w:szCs w:val="22"/>
        </w:rPr>
        <w:drawing>
          <wp:inline distT="0" distB="0" distL="0" distR="0" wp14:anchorId="4FB9A33C" wp14:editId="1FB80F9D">
            <wp:extent cx="1028700" cy="1123950"/>
            <wp:effectExtent l="19050" t="0" r="0" b="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6" cstate="print"/>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58F55F19" w14:textId="77777777" w:rsidR="00721BE6" w:rsidRPr="00024672"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14:paraId="584E1ADF" w14:textId="08E036F6" w:rsidR="008E4FE1" w:rsidRPr="00024672" w:rsidRDefault="008E4FE1" w:rsidP="008E4FE1">
      <w:pPr>
        <w:rPr>
          <w:rFonts w:ascii="Comic Sans MS" w:hAnsi="Comic Sans MS"/>
          <w:b/>
          <w:bCs/>
          <w:sz w:val="18"/>
          <w:szCs w:val="18"/>
        </w:rPr>
      </w:pPr>
      <w:r w:rsidRPr="00024672">
        <w:rPr>
          <w:rFonts w:ascii="Comic Sans MS" w:hAnsi="Comic Sans MS"/>
          <w:b/>
          <w:bCs/>
          <w:i/>
          <w:sz w:val="18"/>
          <w:szCs w:val="18"/>
        </w:rPr>
        <w:t xml:space="preserve"> </w:t>
      </w:r>
      <w:r w:rsidR="00721BE6" w:rsidRPr="00024672">
        <w:rPr>
          <w:rFonts w:ascii="Comic Sans MS" w:hAnsi="Comic Sans MS"/>
          <w:b/>
          <w:bCs/>
          <w:sz w:val="18"/>
          <w:szCs w:val="18"/>
        </w:rPr>
        <w:t>M</w:t>
      </w:r>
      <w:r w:rsidR="00CD65E7">
        <w:rPr>
          <w:rFonts w:ascii="Comic Sans MS" w:hAnsi="Comic Sans MS"/>
          <w:b/>
          <w:bCs/>
          <w:sz w:val="18"/>
          <w:szCs w:val="18"/>
        </w:rPr>
        <w:t xml:space="preserve">ail </w:t>
      </w:r>
      <w:r w:rsidR="004346F6" w:rsidRPr="00024672">
        <w:rPr>
          <w:rFonts w:ascii="Comic Sans MS" w:hAnsi="Comic Sans MS"/>
          <w:b/>
          <w:bCs/>
          <w:sz w:val="18"/>
          <w:szCs w:val="18"/>
        </w:rPr>
        <w:t xml:space="preserve">: </w:t>
      </w:r>
      <w:r w:rsidR="004C7609">
        <w:rPr>
          <w:rFonts w:ascii="Comic Sans MS" w:hAnsi="Comic Sans MS"/>
          <w:b/>
          <w:bCs/>
          <w:sz w:val="18"/>
          <w:szCs w:val="18"/>
        </w:rPr>
        <w:t>president</w:t>
      </w:r>
      <w:r w:rsidR="00CD65E7">
        <w:rPr>
          <w:rFonts w:ascii="Comic Sans MS" w:hAnsi="Comic Sans MS"/>
          <w:b/>
          <w:bCs/>
          <w:sz w:val="18"/>
          <w:szCs w:val="18"/>
        </w:rPr>
        <w:t>e</w:t>
      </w:r>
      <w:r w:rsidR="00EF6E2C">
        <w:rPr>
          <w:rFonts w:ascii="Comic Sans MS" w:hAnsi="Comic Sans MS"/>
          <w:b/>
          <w:bCs/>
          <w:sz w:val="18"/>
          <w:szCs w:val="18"/>
        </w:rPr>
        <w:t>@cotedor.ufcquechoisir.fr</w:t>
      </w:r>
    </w:p>
    <w:p w14:paraId="4769C037" w14:textId="77777777" w:rsidR="004346F6" w:rsidRDefault="004346F6" w:rsidP="00E760CE">
      <w:pPr>
        <w:jc w:val="center"/>
        <w:rPr>
          <w:rFonts w:ascii="Comic Sans MS" w:hAnsi="Comic Sans MS" w:cs="Arial"/>
          <w:b/>
          <w:bCs/>
          <w:sz w:val="22"/>
          <w:szCs w:val="22"/>
        </w:rPr>
      </w:pPr>
    </w:p>
    <w:p w14:paraId="3EFFEAB4" w14:textId="77777777" w:rsidR="00293DAD" w:rsidRDefault="00293DAD" w:rsidP="00293DAD">
      <w:pPr>
        <w:jc w:val="center"/>
        <w:rPr>
          <w:rFonts w:ascii="Comic Sans MS" w:hAnsi="Comic Sans MS"/>
          <w:b/>
        </w:rPr>
      </w:pPr>
    </w:p>
    <w:p w14:paraId="7ADBC45E" w14:textId="4AFA6307" w:rsidR="00293DAD" w:rsidRPr="00D164CA" w:rsidRDefault="00293DAD" w:rsidP="00293DAD">
      <w:pPr>
        <w:jc w:val="center"/>
        <w:rPr>
          <w:rFonts w:ascii="Comic Sans MS" w:hAnsi="Comic Sans MS"/>
          <w:b/>
        </w:rPr>
      </w:pPr>
      <w:r w:rsidRPr="00D164CA">
        <w:rPr>
          <w:rFonts w:ascii="Comic Sans MS" w:hAnsi="Comic Sans MS"/>
          <w:b/>
        </w:rPr>
        <w:t xml:space="preserve">ASSEMBLEE GENERALE du </w:t>
      </w:r>
      <w:r w:rsidR="00002FAA" w:rsidRPr="00D164CA">
        <w:rPr>
          <w:rFonts w:ascii="Comic Sans MS" w:hAnsi="Comic Sans MS"/>
          <w:b/>
        </w:rPr>
        <w:t>11 juin 2021</w:t>
      </w:r>
    </w:p>
    <w:p w14:paraId="4905F01A" w14:textId="77777777" w:rsidR="00002FAA" w:rsidRPr="00D164CA" w:rsidRDefault="00002FAA" w:rsidP="00293DAD">
      <w:pPr>
        <w:jc w:val="center"/>
        <w:rPr>
          <w:rFonts w:ascii="Comic Sans MS" w:hAnsi="Comic Sans MS"/>
          <w:b/>
          <w:u w:val="single"/>
        </w:rPr>
      </w:pPr>
    </w:p>
    <w:p w14:paraId="5C094734" w14:textId="1914AB8D" w:rsidR="00293DAD" w:rsidRPr="00D164CA" w:rsidRDefault="00293DAD" w:rsidP="00293DAD">
      <w:pPr>
        <w:jc w:val="center"/>
        <w:rPr>
          <w:rFonts w:ascii="Comic Sans MS" w:hAnsi="Comic Sans MS"/>
          <w:b/>
          <w:u w:val="single"/>
        </w:rPr>
      </w:pPr>
      <w:r w:rsidRPr="00D164CA">
        <w:rPr>
          <w:rFonts w:ascii="Comic Sans MS" w:hAnsi="Comic Sans MS"/>
          <w:b/>
          <w:u w:val="single"/>
        </w:rPr>
        <w:t>Rapport d’orientation-Année 20</w:t>
      </w:r>
      <w:r w:rsidR="00547572" w:rsidRPr="00D164CA">
        <w:rPr>
          <w:rFonts w:ascii="Comic Sans MS" w:hAnsi="Comic Sans MS"/>
          <w:b/>
          <w:u w:val="single"/>
        </w:rPr>
        <w:t>2</w:t>
      </w:r>
      <w:r w:rsidR="00002FAA" w:rsidRPr="00D164CA">
        <w:rPr>
          <w:rFonts w:ascii="Comic Sans MS" w:hAnsi="Comic Sans MS"/>
          <w:b/>
          <w:u w:val="single"/>
        </w:rPr>
        <w:t>1</w:t>
      </w:r>
    </w:p>
    <w:p w14:paraId="453E81A5" w14:textId="0A007FD8" w:rsidR="00002FAA" w:rsidRPr="00D164CA" w:rsidRDefault="00002FAA" w:rsidP="00293DAD">
      <w:pPr>
        <w:jc w:val="center"/>
        <w:rPr>
          <w:rFonts w:ascii="Comic Sans MS" w:hAnsi="Comic Sans MS"/>
          <w:b/>
          <w:u w:val="single"/>
        </w:rPr>
      </w:pPr>
    </w:p>
    <w:p w14:paraId="19960534" w14:textId="091A1E38" w:rsidR="00002FAA" w:rsidRPr="00D164CA" w:rsidRDefault="00002FAA" w:rsidP="00002FAA">
      <w:pPr>
        <w:rPr>
          <w:rFonts w:ascii="Comic Sans MS" w:hAnsi="Comic Sans MS"/>
        </w:rPr>
      </w:pPr>
      <w:r w:rsidRPr="00D164CA">
        <w:rPr>
          <w:rFonts w:ascii="Comic Sans MS" w:hAnsi="Comic Sans MS"/>
        </w:rPr>
        <w:t>Lors de notre Assemblée Générale qui s’est déroulée le 7 octobre 2020 j’espérais que la situation serait rétablie et que nous pourrions aujourd’hui vivre presque comme avant. Hélas il n’en est rien !</w:t>
      </w:r>
      <w:r w:rsidR="00E27031" w:rsidRPr="00D164CA">
        <w:rPr>
          <w:rFonts w:ascii="Comic Sans MS" w:hAnsi="Comic Sans MS"/>
        </w:rPr>
        <w:t xml:space="preserve"> </w:t>
      </w:r>
      <w:r w:rsidRPr="00D164CA">
        <w:rPr>
          <w:rFonts w:ascii="Comic Sans MS" w:hAnsi="Comic Sans MS"/>
        </w:rPr>
        <w:t xml:space="preserve">En fait, nous avons appris à </w:t>
      </w:r>
      <w:r w:rsidR="008F7EDE" w:rsidRPr="00D164CA">
        <w:rPr>
          <w:rFonts w:ascii="Comic Sans MS" w:hAnsi="Comic Sans MS"/>
        </w:rPr>
        <w:t xml:space="preserve">fonctionner autrement. </w:t>
      </w:r>
    </w:p>
    <w:p w14:paraId="45DEB0F9" w14:textId="4A060B62" w:rsidR="008F7EDE" w:rsidRPr="00D164CA" w:rsidRDefault="008F7EDE" w:rsidP="00002FAA">
      <w:pPr>
        <w:rPr>
          <w:rFonts w:ascii="Comic Sans MS" w:hAnsi="Comic Sans MS"/>
        </w:rPr>
      </w:pPr>
      <w:r w:rsidRPr="00D164CA">
        <w:rPr>
          <w:rFonts w:ascii="Comic Sans MS" w:hAnsi="Comic Sans MS"/>
        </w:rPr>
        <w:t xml:space="preserve">L’ouverture partielle de la MDA </w:t>
      </w:r>
      <w:r w:rsidR="00E27031" w:rsidRPr="00D164CA">
        <w:rPr>
          <w:rFonts w:ascii="Comic Sans MS" w:hAnsi="Comic Sans MS"/>
        </w:rPr>
        <w:t xml:space="preserve">a permis à </w:t>
      </w:r>
      <w:r w:rsidRPr="00D164CA">
        <w:rPr>
          <w:rFonts w:ascii="Comic Sans MS" w:hAnsi="Comic Sans MS"/>
        </w:rPr>
        <w:t>certains bénévoles d’occuper nos bureau</w:t>
      </w:r>
      <w:r w:rsidR="00E27031" w:rsidRPr="00D164CA">
        <w:rPr>
          <w:rFonts w:ascii="Comic Sans MS" w:hAnsi="Comic Sans MS"/>
        </w:rPr>
        <w:t>x</w:t>
      </w:r>
      <w:r w:rsidRPr="00D164CA">
        <w:rPr>
          <w:rFonts w:ascii="Comic Sans MS" w:hAnsi="Comic Sans MS"/>
        </w:rPr>
        <w:t xml:space="preserve"> </w:t>
      </w:r>
      <w:r w:rsidR="00D83E54" w:rsidRPr="00D164CA">
        <w:rPr>
          <w:rFonts w:ascii="Comic Sans MS" w:hAnsi="Comic Sans MS"/>
        </w:rPr>
        <w:t xml:space="preserve">quelques heures </w:t>
      </w:r>
      <w:r w:rsidRPr="00D164CA">
        <w:rPr>
          <w:rFonts w:ascii="Comic Sans MS" w:hAnsi="Comic Sans MS"/>
        </w:rPr>
        <w:t>et ainsi de traiter les dossiers des consommateurs téléphoniquement.</w:t>
      </w:r>
    </w:p>
    <w:p w14:paraId="0E3C3C48" w14:textId="00356FA4" w:rsidR="008F7EDE" w:rsidRPr="00D164CA" w:rsidRDefault="008F7EDE" w:rsidP="00002FAA">
      <w:pPr>
        <w:rPr>
          <w:rFonts w:ascii="Comic Sans MS" w:hAnsi="Comic Sans MS"/>
        </w:rPr>
      </w:pPr>
      <w:r w:rsidRPr="00D164CA">
        <w:rPr>
          <w:rFonts w:ascii="Comic Sans MS" w:hAnsi="Comic Sans MS"/>
        </w:rPr>
        <w:t>Notre salariée, étant toujours en télétravail</w:t>
      </w:r>
      <w:r w:rsidR="00D83E54" w:rsidRPr="00D164CA">
        <w:rPr>
          <w:rFonts w:ascii="Comic Sans MS" w:hAnsi="Comic Sans MS"/>
        </w:rPr>
        <w:t>,</w:t>
      </w:r>
      <w:r w:rsidRPr="00D164CA">
        <w:rPr>
          <w:rFonts w:ascii="Comic Sans MS" w:hAnsi="Comic Sans MS"/>
        </w:rPr>
        <w:t xml:space="preserve"> </w:t>
      </w:r>
      <w:r w:rsidR="00A6508E" w:rsidRPr="00D164CA">
        <w:rPr>
          <w:rFonts w:ascii="Comic Sans MS" w:hAnsi="Comic Sans MS"/>
        </w:rPr>
        <w:t xml:space="preserve">c’est elle qui </w:t>
      </w:r>
      <w:r w:rsidRPr="00D164CA">
        <w:rPr>
          <w:rFonts w:ascii="Comic Sans MS" w:hAnsi="Comic Sans MS"/>
        </w:rPr>
        <w:t>prend des rendez-vous pour les conseillers.</w:t>
      </w:r>
    </w:p>
    <w:p w14:paraId="6957913A" w14:textId="25A74861" w:rsidR="00E27031" w:rsidRPr="00D164CA" w:rsidRDefault="008F7EDE" w:rsidP="00002FAA">
      <w:pPr>
        <w:rPr>
          <w:rFonts w:ascii="Comic Sans MS" w:hAnsi="Comic Sans MS"/>
        </w:rPr>
      </w:pPr>
      <w:r w:rsidRPr="00D164CA">
        <w:rPr>
          <w:rFonts w:ascii="Comic Sans MS" w:hAnsi="Comic Sans MS"/>
        </w:rPr>
        <w:t xml:space="preserve">Le rythme des réunions s’accélère grâce </w:t>
      </w:r>
      <w:r w:rsidR="000E0EE7">
        <w:rPr>
          <w:rFonts w:ascii="Comic Sans MS" w:hAnsi="Comic Sans MS"/>
        </w:rPr>
        <w:t xml:space="preserve">à </w:t>
      </w:r>
      <w:r w:rsidR="00E27031" w:rsidRPr="00D164CA">
        <w:rPr>
          <w:rFonts w:ascii="Comic Sans MS" w:hAnsi="Comic Sans MS"/>
        </w:rPr>
        <w:t>l’utilisation de</w:t>
      </w:r>
      <w:r w:rsidR="000E0EE7">
        <w:rPr>
          <w:rFonts w:ascii="Comic Sans MS" w:hAnsi="Comic Sans MS"/>
        </w:rPr>
        <w:t>s</w:t>
      </w:r>
      <w:r w:rsidRPr="00D164CA">
        <w:rPr>
          <w:rFonts w:ascii="Comic Sans MS" w:hAnsi="Comic Sans MS"/>
        </w:rPr>
        <w:t xml:space="preserve"> visioconférenc</w:t>
      </w:r>
      <w:r w:rsidR="000E0EE7">
        <w:rPr>
          <w:rFonts w:ascii="Comic Sans MS" w:hAnsi="Comic Sans MS"/>
        </w:rPr>
        <w:t>es</w:t>
      </w:r>
      <w:r w:rsidR="00E27031" w:rsidRPr="00D164CA">
        <w:rPr>
          <w:rFonts w:ascii="Comic Sans MS" w:hAnsi="Comic Sans MS"/>
        </w:rPr>
        <w:t xml:space="preserve"> ZOOM dont l</w:t>
      </w:r>
      <w:r w:rsidR="000E0EE7">
        <w:rPr>
          <w:rFonts w:ascii="Comic Sans MS" w:hAnsi="Comic Sans MS"/>
        </w:rPr>
        <w:t xml:space="preserve">es </w:t>
      </w:r>
      <w:r w:rsidR="00E27031" w:rsidRPr="00D164CA">
        <w:rPr>
          <w:rFonts w:ascii="Comic Sans MS" w:hAnsi="Comic Sans MS"/>
        </w:rPr>
        <w:t>abonnement</w:t>
      </w:r>
      <w:r w:rsidR="000E0EE7">
        <w:rPr>
          <w:rFonts w:ascii="Comic Sans MS" w:hAnsi="Comic Sans MS"/>
        </w:rPr>
        <w:t>s</w:t>
      </w:r>
      <w:r w:rsidRPr="00D164CA">
        <w:rPr>
          <w:rFonts w:ascii="Comic Sans MS" w:hAnsi="Comic Sans MS"/>
        </w:rPr>
        <w:t xml:space="preserve"> </w:t>
      </w:r>
      <w:r w:rsidR="000E0EE7">
        <w:rPr>
          <w:rFonts w:ascii="Comic Sans MS" w:hAnsi="Comic Sans MS"/>
        </w:rPr>
        <w:t>ont</w:t>
      </w:r>
      <w:r w:rsidR="00E27031" w:rsidRPr="00D164CA">
        <w:rPr>
          <w:rFonts w:ascii="Comic Sans MS" w:hAnsi="Comic Sans MS"/>
        </w:rPr>
        <w:t xml:space="preserve"> été pris en charge par </w:t>
      </w:r>
      <w:r w:rsidR="000E0EE7">
        <w:rPr>
          <w:rFonts w:ascii="Comic Sans MS" w:hAnsi="Comic Sans MS"/>
        </w:rPr>
        <w:t xml:space="preserve">l’UR BFC et </w:t>
      </w:r>
      <w:r w:rsidR="00E27031" w:rsidRPr="00D164CA">
        <w:rPr>
          <w:rFonts w:ascii="Comic Sans MS" w:hAnsi="Comic Sans MS"/>
        </w:rPr>
        <w:t>notre Fédération.</w:t>
      </w:r>
      <w:r w:rsidR="00E27031" w:rsidRPr="00D164CA">
        <w:rPr>
          <w:rFonts w:ascii="Comic Sans MS" w:hAnsi="Comic Sans MS"/>
        </w:rPr>
        <w:br/>
      </w:r>
      <w:r w:rsidR="00D83E54" w:rsidRPr="00D164CA">
        <w:rPr>
          <w:rFonts w:ascii="Comic Sans MS" w:hAnsi="Comic Sans MS"/>
        </w:rPr>
        <w:t>A l’aide de</w:t>
      </w:r>
      <w:r w:rsidR="00E27031" w:rsidRPr="00D164CA">
        <w:rPr>
          <w:rFonts w:ascii="Comic Sans MS" w:hAnsi="Comic Sans MS"/>
        </w:rPr>
        <w:t xml:space="preserve"> notre site internet et nos pages Facebook et </w:t>
      </w:r>
      <w:r w:rsidR="00111BDA">
        <w:rPr>
          <w:rFonts w:ascii="Comic Sans MS" w:hAnsi="Comic Sans MS"/>
        </w:rPr>
        <w:t>T</w:t>
      </w:r>
      <w:r w:rsidR="00E27031" w:rsidRPr="00D164CA">
        <w:rPr>
          <w:rFonts w:ascii="Comic Sans MS" w:hAnsi="Comic Sans MS"/>
        </w:rPr>
        <w:t>witter les consommateurs sont</w:t>
      </w:r>
    </w:p>
    <w:p w14:paraId="552FE564" w14:textId="7CD6F8ED" w:rsidR="00E27031" w:rsidRPr="00D164CA" w:rsidRDefault="00D83E54" w:rsidP="00002FAA">
      <w:pPr>
        <w:rPr>
          <w:rFonts w:ascii="Comic Sans MS" w:hAnsi="Comic Sans MS"/>
        </w:rPr>
      </w:pPr>
      <w:proofErr w:type="gramStart"/>
      <w:r w:rsidRPr="00D164CA">
        <w:rPr>
          <w:rFonts w:ascii="Comic Sans MS" w:hAnsi="Comic Sans MS"/>
        </w:rPr>
        <w:t>in</w:t>
      </w:r>
      <w:r w:rsidR="00E27031" w:rsidRPr="00D164CA">
        <w:rPr>
          <w:rFonts w:ascii="Comic Sans MS" w:hAnsi="Comic Sans MS"/>
        </w:rPr>
        <w:t>formés</w:t>
      </w:r>
      <w:proofErr w:type="gramEnd"/>
      <w:r w:rsidR="00E27031" w:rsidRPr="00D164CA">
        <w:rPr>
          <w:rFonts w:ascii="Comic Sans MS" w:hAnsi="Comic Sans MS"/>
        </w:rPr>
        <w:t xml:space="preserve"> régulièrement et no</w:t>
      </w:r>
      <w:r w:rsidR="00111BDA">
        <w:rPr>
          <w:rFonts w:ascii="Comic Sans MS" w:hAnsi="Comic Sans MS"/>
        </w:rPr>
        <w:t>s</w:t>
      </w:r>
      <w:r w:rsidR="00E27031" w:rsidRPr="00D164CA">
        <w:rPr>
          <w:rFonts w:ascii="Comic Sans MS" w:hAnsi="Comic Sans MS"/>
        </w:rPr>
        <w:t xml:space="preserve"> bulletin</w:t>
      </w:r>
      <w:r w:rsidR="00111BDA">
        <w:rPr>
          <w:rFonts w:ascii="Comic Sans MS" w:hAnsi="Comic Sans MS"/>
        </w:rPr>
        <w:t>s</w:t>
      </w:r>
      <w:r w:rsidR="00E27031" w:rsidRPr="00D164CA">
        <w:rPr>
          <w:rFonts w:ascii="Comic Sans MS" w:hAnsi="Comic Sans MS"/>
        </w:rPr>
        <w:t xml:space="preserve"> trimestriel</w:t>
      </w:r>
      <w:r w:rsidR="00111BDA">
        <w:rPr>
          <w:rFonts w:ascii="Comic Sans MS" w:hAnsi="Comic Sans MS"/>
        </w:rPr>
        <w:t>s</w:t>
      </w:r>
      <w:r w:rsidR="00E27031" w:rsidRPr="00D164CA">
        <w:rPr>
          <w:rFonts w:ascii="Comic Sans MS" w:hAnsi="Comic Sans MS"/>
        </w:rPr>
        <w:t xml:space="preserve"> </w:t>
      </w:r>
      <w:r w:rsidR="00111BDA">
        <w:rPr>
          <w:rFonts w:ascii="Comic Sans MS" w:hAnsi="Comic Sans MS"/>
        </w:rPr>
        <w:t>ont</w:t>
      </w:r>
      <w:r w:rsidR="00DC49F9" w:rsidRPr="00D164CA">
        <w:rPr>
          <w:rFonts w:ascii="Comic Sans MS" w:hAnsi="Comic Sans MS"/>
        </w:rPr>
        <w:t xml:space="preserve"> été </w:t>
      </w:r>
      <w:r w:rsidR="00E27031" w:rsidRPr="00D164CA">
        <w:rPr>
          <w:rFonts w:ascii="Comic Sans MS" w:hAnsi="Comic Sans MS"/>
        </w:rPr>
        <w:t>publié</w:t>
      </w:r>
      <w:r w:rsidR="00111BDA">
        <w:rPr>
          <w:rFonts w:ascii="Comic Sans MS" w:hAnsi="Comic Sans MS"/>
        </w:rPr>
        <w:t>s</w:t>
      </w:r>
      <w:r w:rsidR="00E27031" w:rsidRPr="00D164CA">
        <w:rPr>
          <w:rFonts w:ascii="Comic Sans MS" w:hAnsi="Comic Sans MS"/>
        </w:rPr>
        <w:t xml:space="preserve"> </w:t>
      </w:r>
      <w:r w:rsidR="00DC49F9" w:rsidRPr="00D164CA">
        <w:rPr>
          <w:rFonts w:ascii="Comic Sans MS" w:hAnsi="Comic Sans MS"/>
        </w:rPr>
        <w:t>et expédié</w:t>
      </w:r>
      <w:r w:rsidR="00111BDA">
        <w:rPr>
          <w:rFonts w:ascii="Comic Sans MS" w:hAnsi="Comic Sans MS"/>
        </w:rPr>
        <w:t>s</w:t>
      </w:r>
      <w:r w:rsidR="00DC49F9" w:rsidRPr="00D164CA">
        <w:rPr>
          <w:rFonts w:ascii="Comic Sans MS" w:hAnsi="Comic Sans MS"/>
        </w:rPr>
        <w:t xml:space="preserve"> à nos adhérents </w:t>
      </w:r>
      <w:r w:rsidRPr="00D164CA">
        <w:rPr>
          <w:rFonts w:ascii="Comic Sans MS" w:hAnsi="Comic Sans MS"/>
        </w:rPr>
        <w:t xml:space="preserve">grâce </w:t>
      </w:r>
      <w:r w:rsidR="00E27031" w:rsidRPr="00D164CA">
        <w:rPr>
          <w:rFonts w:ascii="Comic Sans MS" w:hAnsi="Comic Sans MS"/>
        </w:rPr>
        <w:t xml:space="preserve">à </w:t>
      </w:r>
      <w:r w:rsidR="00DC49F9" w:rsidRPr="00D164CA">
        <w:rPr>
          <w:rFonts w:ascii="Comic Sans MS" w:hAnsi="Comic Sans MS"/>
        </w:rPr>
        <w:t xml:space="preserve">la compréhension de </w:t>
      </w:r>
      <w:r w:rsidR="00E27031" w:rsidRPr="00D164CA">
        <w:rPr>
          <w:rFonts w:ascii="Comic Sans MS" w:hAnsi="Comic Sans MS"/>
        </w:rPr>
        <w:t>notre imprimeur ICO</w:t>
      </w:r>
      <w:r w:rsidR="00111BDA">
        <w:rPr>
          <w:rFonts w:ascii="Comic Sans MS" w:hAnsi="Comic Sans MS"/>
        </w:rPr>
        <w:t>,</w:t>
      </w:r>
      <w:r w:rsidR="00E27031" w:rsidRPr="00D164CA">
        <w:rPr>
          <w:rFonts w:ascii="Comic Sans MS" w:hAnsi="Comic Sans MS"/>
        </w:rPr>
        <w:t xml:space="preserve"> qui en nous prêtant sa salle de réunion</w:t>
      </w:r>
      <w:r w:rsidR="00111BDA">
        <w:rPr>
          <w:rFonts w:ascii="Comic Sans MS" w:hAnsi="Comic Sans MS"/>
        </w:rPr>
        <w:t>,</w:t>
      </w:r>
      <w:r w:rsidR="00E27031" w:rsidRPr="00D164CA">
        <w:rPr>
          <w:rFonts w:ascii="Comic Sans MS" w:hAnsi="Comic Sans MS"/>
        </w:rPr>
        <w:t xml:space="preserve">  nous </w:t>
      </w:r>
      <w:r w:rsidR="00DC49F9" w:rsidRPr="00D164CA">
        <w:rPr>
          <w:rFonts w:ascii="Comic Sans MS" w:hAnsi="Comic Sans MS"/>
        </w:rPr>
        <w:t>a permis d’effectuer</w:t>
      </w:r>
      <w:r w:rsidR="00E27031" w:rsidRPr="00D164CA">
        <w:rPr>
          <w:rFonts w:ascii="Comic Sans MS" w:hAnsi="Comic Sans MS"/>
        </w:rPr>
        <w:t xml:space="preserve"> </w:t>
      </w:r>
      <w:r w:rsidR="00111BDA">
        <w:rPr>
          <w:rFonts w:ascii="Comic Sans MS" w:hAnsi="Comic Sans MS"/>
        </w:rPr>
        <w:t>leur</w:t>
      </w:r>
      <w:r w:rsidR="00E27031" w:rsidRPr="00D164CA">
        <w:rPr>
          <w:rFonts w:ascii="Comic Sans MS" w:hAnsi="Comic Sans MS"/>
        </w:rPr>
        <w:t xml:space="preserve"> e</w:t>
      </w:r>
      <w:r w:rsidR="00DC49F9" w:rsidRPr="00D164CA">
        <w:rPr>
          <w:rFonts w:ascii="Comic Sans MS" w:hAnsi="Comic Sans MS"/>
        </w:rPr>
        <w:t>nvoi.</w:t>
      </w:r>
      <w:r w:rsidR="00E27031" w:rsidRPr="00D164CA">
        <w:rPr>
          <w:rFonts w:ascii="Comic Sans MS" w:hAnsi="Comic Sans MS"/>
        </w:rPr>
        <w:br/>
      </w:r>
    </w:p>
    <w:p w14:paraId="1386F879" w14:textId="0DC9D477" w:rsidR="007136A1" w:rsidRPr="00D441D6" w:rsidRDefault="00293DAD" w:rsidP="007136A1">
      <w:pPr>
        <w:rPr>
          <w:rFonts w:ascii="Comic Sans MS" w:hAnsi="Comic Sans MS"/>
          <w:b/>
          <w:color w:val="4F81BD" w:themeColor="accent1"/>
        </w:rPr>
      </w:pPr>
      <w:r w:rsidRPr="00D441D6">
        <w:rPr>
          <w:rFonts w:ascii="Comic Sans MS" w:hAnsi="Comic Sans MS"/>
          <w:b/>
          <w:color w:val="4F81BD" w:themeColor="accent1"/>
        </w:rPr>
        <w:t>FONCTIONNEMENT I</w:t>
      </w:r>
      <w:r w:rsidR="007934D8" w:rsidRPr="00D441D6">
        <w:rPr>
          <w:rFonts w:ascii="Comic Sans MS" w:hAnsi="Comic Sans MS"/>
          <w:b/>
          <w:color w:val="4F81BD" w:themeColor="accent1"/>
        </w:rPr>
        <w:t>nterne</w:t>
      </w:r>
    </w:p>
    <w:p w14:paraId="0BF6C1E1" w14:textId="77777777" w:rsidR="007136A1" w:rsidRPr="007934D8" w:rsidRDefault="007136A1" w:rsidP="007136A1">
      <w:pPr>
        <w:rPr>
          <w:rFonts w:ascii="Comic Sans MS" w:hAnsi="Comic Sans MS"/>
          <w:b/>
          <w:sz w:val="16"/>
          <w:szCs w:val="16"/>
        </w:rPr>
      </w:pPr>
    </w:p>
    <w:p w14:paraId="12AFFE41" w14:textId="7AC30F0D" w:rsidR="007136A1" w:rsidRPr="00D164CA" w:rsidRDefault="007136A1" w:rsidP="007136A1">
      <w:pPr>
        <w:rPr>
          <w:rFonts w:ascii="Comic Sans MS" w:hAnsi="Comic Sans MS"/>
          <w:b/>
        </w:rPr>
      </w:pPr>
      <w:r w:rsidRPr="00D164CA">
        <w:rPr>
          <w:rFonts w:ascii="Comic Sans MS" w:hAnsi="Comic Sans MS"/>
          <w:b/>
        </w:rPr>
        <w:t>1 – Recrutement de bénévoles</w:t>
      </w:r>
      <w:r w:rsidR="008F248E" w:rsidRPr="00D164CA">
        <w:rPr>
          <w:rFonts w:ascii="Comic Sans MS" w:hAnsi="Comic Sans MS"/>
          <w:b/>
        </w:rPr>
        <w:t xml:space="preserve"> </w:t>
      </w:r>
    </w:p>
    <w:p w14:paraId="07F0E1BC" w14:textId="3F10A47E" w:rsidR="00D83E54" w:rsidRPr="007934D8" w:rsidRDefault="00D83E54" w:rsidP="007136A1">
      <w:pPr>
        <w:rPr>
          <w:rFonts w:ascii="Comic Sans MS" w:hAnsi="Comic Sans MS"/>
          <w:b/>
          <w:sz w:val="16"/>
          <w:szCs w:val="16"/>
        </w:rPr>
      </w:pPr>
    </w:p>
    <w:p w14:paraId="6668AB2A" w14:textId="7611B6DC" w:rsidR="00084EDE" w:rsidRPr="00D164CA" w:rsidRDefault="00084EDE" w:rsidP="00084EDE">
      <w:pPr>
        <w:jc w:val="both"/>
        <w:rPr>
          <w:rFonts w:ascii="Comic Sans MS" w:hAnsi="Comic Sans MS"/>
        </w:rPr>
      </w:pPr>
      <w:r w:rsidRPr="00D164CA">
        <w:rPr>
          <w:rFonts w:ascii="Comic Sans MS" w:hAnsi="Comic Sans MS"/>
        </w:rPr>
        <w:t>La situation que nous vivons a mis en lumière la nécessité de renforcer notre système</w:t>
      </w:r>
    </w:p>
    <w:p w14:paraId="66292308" w14:textId="44BDFD76" w:rsidR="00084EDE" w:rsidRPr="007934D8" w:rsidRDefault="00084EDE" w:rsidP="005A0ACC">
      <w:pPr>
        <w:rPr>
          <w:rFonts w:ascii="Comic Sans MS" w:hAnsi="Comic Sans MS"/>
          <w:sz w:val="16"/>
          <w:szCs w:val="16"/>
        </w:rPr>
      </w:pPr>
      <w:proofErr w:type="gramStart"/>
      <w:r w:rsidRPr="00D164CA">
        <w:rPr>
          <w:rFonts w:ascii="Comic Sans MS" w:hAnsi="Comic Sans MS"/>
        </w:rPr>
        <w:t>de</w:t>
      </w:r>
      <w:proofErr w:type="gramEnd"/>
      <w:r w:rsidRPr="00D164CA">
        <w:rPr>
          <w:rFonts w:ascii="Comic Sans MS" w:hAnsi="Comic Sans MS"/>
        </w:rPr>
        <w:t xml:space="preserve"> traitement des litiges par un recrutement significatif de conseillers</w:t>
      </w:r>
      <w:r w:rsidR="00996510">
        <w:rPr>
          <w:rFonts w:ascii="Comic Sans MS" w:hAnsi="Comic Sans MS"/>
        </w:rPr>
        <w:t>,</w:t>
      </w:r>
      <w:r w:rsidRPr="00D164CA">
        <w:rPr>
          <w:rFonts w:ascii="Comic Sans MS" w:hAnsi="Comic Sans MS"/>
        </w:rPr>
        <w:t xml:space="preserve"> qui se consacreront essentiellement à la résolution de dossiers par internet.</w:t>
      </w:r>
      <w:r w:rsidRPr="00D164CA">
        <w:rPr>
          <w:rFonts w:ascii="Comic Sans MS" w:hAnsi="Comic Sans MS"/>
        </w:rPr>
        <w:br/>
        <w:t>2021 semble répondre à nos attentes</w:t>
      </w:r>
      <w:r w:rsidR="00996510">
        <w:rPr>
          <w:rFonts w:ascii="Comic Sans MS" w:hAnsi="Comic Sans MS"/>
        </w:rPr>
        <w:t>,</w:t>
      </w:r>
      <w:r w:rsidRPr="00D164CA">
        <w:rPr>
          <w:rFonts w:ascii="Comic Sans MS" w:hAnsi="Comic Sans MS"/>
        </w:rPr>
        <w:t xml:space="preserve"> puisque  nous avons enregistr</w:t>
      </w:r>
      <w:r w:rsidR="005A0ACC" w:rsidRPr="00D164CA">
        <w:rPr>
          <w:rFonts w:ascii="Comic Sans MS" w:hAnsi="Comic Sans MS"/>
        </w:rPr>
        <w:t>é</w:t>
      </w:r>
      <w:r w:rsidRPr="00D164CA">
        <w:rPr>
          <w:rFonts w:ascii="Comic Sans MS" w:hAnsi="Comic Sans MS"/>
        </w:rPr>
        <w:t xml:space="preserve"> depuis le début de l’année six candidatures</w:t>
      </w:r>
      <w:r w:rsidR="00996510">
        <w:rPr>
          <w:rFonts w:ascii="Comic Sans MS" w:hAnsi="Comic Sans MS"/>
        </w:rPr>
        <w:t>,</w:t>
      </w:r>
      <w:r w:rsidR="005A0ACC" w:rsidRPr="00D164CA">
        <w:rPr>
          <w:rFonts w:ascii="Comic Sans MS" w:hAnsi="Comic Sans MS"/>
        </w:rPr>
        <w:t xml:space="preserve"> dont deux souhaitent s’investir dans le traitement des litiges. </w:t>
      </w:r>
      <w:r w:rsidRPr="00D164CA">
        <w:rPr>
          <w:rFonts w:ascii="Comic Sans MS" w:hAnsi="Comic Sans MS"/>
        </w:rPr>
        <w:t xml:space="preserve"> </w:t>
      </w:r>
      <w:r w:rsidR="005A0ACC" w:rsidRPr="00D164CA">
        <w:rPr>
          <w:rFonts w:ascii="Comic Sans MS" w:hAnsi="Comic Sans MS"/>
        </w:rPr>
        <w:t xml:space="preserve"> </w:t>
      </w:r>
      <w:r w:rsidRPr="00D164CA">
        <w:rPr>
          <w:rFonts w:ascii="Comic Sans MS" w:hAnsi="Comic Sans MS"/>
        </w:rPr>
        <w:t xml:space="preserve"> </w:t>
      </w:r>
      <w:r w:rsidRPr="00D164CA">
        <w:rPr>
          <w:rFonts w:ascii="Comic Sans MS" w:hAnsi="Comic Sans MS"/>
        </w:rPr>
        <w:br/>
        <w:t xml:space="preserve"> </w:t>
      </w:r>
    </w:p>
    <w:p w14:paraId="7C833C47" w14:textId="57939C01" w:rsidR="00D83E54" w:rsidRPr="00D164CA" w:rsidRDefault="00084EDE" w:rsidP="007136A1">
      <w:pPr>
        <w:rPr>
          <w:rFonts w:ascii="Comic Sans MS" w:hAnsi="Comic Sans MS"/>
        </w:rPr>
      </w:pPr>
      <w:r w:rsidRPr="00D164CA">
        <w:rPr>
          <w:rFonts w:ascii="Comic Sans MS" w:hAnsi="Comic Sans MS"/>
        </w:rPr>
        <w:t xml:space="preserve">Par ailleurs, notre site internet </w:t>
      </w:r>
      <w:hyperlink r:id="rId7" w:history="1">
        <w:r w:rsidRPr="00D164CA">
          <w:rPr>
            <w:rStyle w:val="Lienhypertexte"/>
            <w:rFonts w:ascii="Comic Sans MS" w:hAnsi="Comic Sans MS"/>
          </w:rPr>
          <w:t>http://cotedor.ufcquechoisir.fr</w:t>
        </w:r>
      </w:hyperlink>
      <w:r w:rsidRPr="00D164CA">
        <w:rPr>
          <w:rFonts w:ascii="Comic Sans MS" w:hAnsi="Comic Sans MS"/>
        </w:rPr>
        <w:t xml:space="preserve"> riche d’une actualité nécessaire pour les bénévoles et les adhérents se trouve renforcé par les réseaux sociaux Facebook</w:t>
      </w:r>
      <w:r w:rsidR="00996510">
        <w:rPr>
          <w:rFonts w:ascii="Comic Sans MS" w:hAnsi="Comic Sans MS"/>
        </w:rPr>
        <w:t xml:space="preserve">, </w:t>
      </w:r>
      <w:r w:rsidRPr="00D164CA">
        <w:rPr>
          <w:rFonts w:ascii="Comic Sans MS" w:hAnsi="Comic Sans MS"/>
        </w:rPr>
        <w:t>Twitter</w:t>
      </w:r>
      <w:r w:rsidR="00996510">
        <w:rPr>
          <w:rFonts w:ascii="Comic Sans MS" w:hAnsi="Comic Sans MS"/>
        </w:rPr>
        <w:t xml:space="preserve"> et Instagram.</w:t>
      </w:r>
    </w:p>
    <w:p w14:paraId="1039C34D" w14:textId="77777777" w:rsidR="00B53D1F" w:rsidRPr="00D164CA" w:rsidRDefault="00B53D1F" w:rsidP="00F27C88">
      <w:pPr>
        <w:rPr>
          <w:rFonts w:ascii="Comic Sans MS" w:hAnsi="Comic Sans MS"/>
        </w:rPr>
      </w:pPr>
    </w:p>
    <w:p w14:paraId="621F220A" w14:textId="7AC3B798" w:rsidR="00F27FED" w:rsidRPr="00D164CA" w:rsidRDefault="00ED447D" w:rsidP="006C602A">
      <w:pPr>
        <w:jc w:val="both"/>
        <w:rPr>
          <w:rFonts w:ascii="Comic Sans MS" w:hAnsi="Comic Sans MS"/>
          <w:b/>
        </w:rPr>
      </w:pPr>
      <w:r w:rsidRPr="00D164CA">
        <w:rPr>
          <w:rFonts w:ascii="Comic Sans MS" w:hAnsi="Comic Sans MS"/>
          <w:b/>
        </w:rPr>
        <w:t>2</w:t>
      </w:r>
      <w:r w:rsidR="008F248E" w:rsidRPr="00D164CA">
        <w:rPr>
          <w:rFonts w:ascii="Comic Sans MS" w:hAnsi="Comic Sans MS"/>
          <w:b/>
        </w:rPr>
        <w:t xml:space="preserve"> - </w:t>
      </w:r>
      <w:r w:rsidR="008E3C9D" w:rsidRPr="00D164CA">
        <w:rPr>
          <w:rFonts w:ascii="Comic Sans MS" w:hAnsi="Comic Sans MS"/>
          <w:b/>
        </w:rPr>
        <w:t>Le RGPD et l’</w:t>
      </w:r>
      <w:r w:rsidR="00F27FED" w:rsidRPr="00D164CA">
        <w:rPr>
          <w:rFonts w:ascii="Comic Sans MS" w:hAnsi="Comic Sans MS"/>
          <w:b/>
        </w:rPr>
        <w:t>Application</w:t>
      </w:r>
      <w:r w:rsidR="00293DAD" w:rsidRPr="00D164CA">
        <w:rPr>
          <w:rFonts w:ascii="Comic Sans MS" w:hAnsi="Comic Sans MS"/>
          <w:b/>
        </w:rPr>
        <w:t xml:space="preserve"> GESTAL</w:t>
      </w:r>
      <w:r w:rsidR="008F248E" w:rsidRPr="00D164CA">
        <w:rPr>
          <w:rFonts w:ascii="Comic Sans MS" w:hAnsi="Comic Sans MS"/>
          <w:b/>
        </w:rPr>
        <w:t xml:space="preserve"> </w:t>
      </w:r>
      <w:r w:rsidR="00293DAD" w:rsidRPr="00D164CA">
        <w:rPr>
          <w:rFonts w:ascii="Comic Sans MS" w:hAnsi="Comic Sans MS"/>
          <w:b/>
        </w:rPr>
        <w:t>-</w:t>
      </w:r>
      <w:r w:rsidR="008F248E" w:rsidRPr="00D164CA">
        <w:rPr>
          <w:rFonts w:ascii="Comic Sans MS" w:hAnsi="Comic Sans MS"/>
          <w:b/>
        </w:rPr>
        <w:t xml:space="preserve"> </w:t>
      </w:r>
      <w:r w:rsidR="00F27FED" w:rsidRPr="00D164CA">
        <w:rPr>
          <w:rFonts w:ascii="Comic Sans MS" w:hAnsi="Comic Sans MS"/>
          <w:b/>
        </w:rPr>
        <w:t>Le nouveau parcours utilisateur</w:t>
      </w:r>
    </w:p>
    <w:p w14:paraId="5F69B664" w14:textId="77777777" w:rsidR="000D16C0" w:rsidRPr="007934D8" w:rsidRDefault="000D16C0" w:rsidP="006C602A">
      <w:pPr>
        <w:jc w:val="both"/>
        <w:rPr>
          <w:rFonts w:ascii="Comic Sans MS" w:hAnsi="Comic Sans MS"/>
          <w:b/>
          <w:sz w:val="16"/>
          <w:szCs w:val="16"/>
        </w:rPr>
      </w:pPr>
    </w:p>
    <w:p w14:paraId="75871595" w14:textId="1F887C63" w:rsidR="00DF21FA" w:rsidRPr="00D164CA" w:rsidRDefault="000D16C0" w:rsidP="00DF21FA">
      <w:pPr>
        <w:pStyle w:val="Default"/>
        <w:rPr>
          <w:rFonts w:ascii="Comic Sans MS" w:hAnsi="Comic Sans MS"/>
          <w:b/>
          <w:color w:val="auto"/>
        </w:rPr>
      </w:pPr>
      <w:r w:rsidRPr="00D164CA">
        <w:rPr>
          <w:rFonts w:ascii="Comic Sans MS" w:hAnsi="Comic Sans MS"/>
          <w:b/>
          <w:color w:val="auto"/>
        </w:rPr>
        <w:t xml:space="preserve">  A) RGPD</w:t>
      </w:r>
      <w:r w:rsidR="008E3C9D" w:rsidRPr="00D164CA">
        <w:rPr>
          <w:rFonts w:ascii="Comic Sans MS" w:hAnsi="Comic Sans MS"/>
          <w:b/>
          <w:color w:val="auto"/>
        </w:rPr>
        <w:t xml:space="preserve"> </w:t>
      </w:r>
      <w:r w:rsidR="008E3C9D" w:rsidRPr="003D3E3F">
        <w:rPr>
          <w:rFonts w:ascii="Comic Sans MS" w:hAnsi="Comic Sans MS"/>
          <w:bCs/>
          <w:color w:val="auto"/>
        </w:rPr>
        <w:t>(Protections des données informatiques de nos adhérents)</w:t>
      </w:r>
    </w:p>
    <w:p w14:paraId="60CF7CDF" w14:textId="1CA921F5" w:rsidR="00DF21FA" w:rsidRPr="00D164CA" w:rsidRDefault="00123816" w:rsidP="00DF21FA">
      <w:pPr>
        <w:jc w:val="both"/>
        <w:rPr>
          <w:rFonts w:ascii="Comic Sans MS" w:hAnsi="Comic Sans MS"/>
        </w:rPr>
      </w:pPr>
      <w:r w:rsidRPr="00D164CA">
        <w:rPr>
          <w:rFonts w:ascii="Comic Sans MS" w:hAnsi="Comic Sans MS"/>
        </w:rPr>
        <w:t>Depuis 2020 l</w:t>
      </w:r>
      <w:r w:rsidR="00DF21FA" w:rsidRPr="00D164CA">
        <w:rPr>
          <w:rFonts w:ascii="Comic Sans MS" w:hAnsi="Comic Sans MS"/>
        </w:rPr>
        <w:t xml:space="preserve">es consommateurs ont un contrôle complet sur les communications qu'ils décident de recevoir. S’inscrire ou se désinscrire des courriels de l’AL, c’est bien le consommateur qui </w:t>
      </w:r>
      <w:r w:rsidRPr="00D164CA">
        <w:rPr>
          <w:rFonts w:ascii="Comic Sans MS" w:hAnsi="Comic Sans MS"/>
        </w:rPr>
        <w:t>gère ses propres informations</w:t>
      </w:r>
      <w:r w:rsidR="00DF21FA" w:rsidRPr="00D164CA">
        <w:rPr>
          <w:rFonts w:ascii="Comic Sans MS" w:hAnsi="Comic Sans MS"/>
        </w:rPr>
        <w:t>. Les consommateurs sont donc maîtres de leur communication.</w:t>
      </w:r>
    </w:p>
    <w:p w14:paraId="23018005" w14:textId="77777777" w:rsidR="007934D8" w:rsidRDefault="000D16C0" w:rsidP="007934D8">
      <w:pPr>
        <w:jc w:val="both"/>
        <w:rPr>
          <w:rFonts w:ascii="Comic Sans MS" w:hAnsi="Comic Sans MS" w:cs="Arial"/>
        </w:rPr>
      </w:pPr>
      <w:r w:rsidRPr="00D164CA">
        <w:rPr>
          <w:rFonts w:ascii="Comic Sans MS" w:hAnsi="Comic Sans MS" w:cs="Arial"/>
          <w:b/>
          <w:bCs/>
        </w:rPr>
        <w:lastRenderedPageBreak/>
        <w:t xml:space="preserve">  B)</w:t>
      </w:r>
      <w:r w:rsidRPr="00D164CA">
        <w:rPr>
          <w:rFonts w:ascii="Comic Sans MS" w:hAnsi="Comic Sans MS" w:cs="Arial"/>
        </w:rPr>
        <w:t xml:space="preserve"> </w:t>
      </w:r>
      <w:r w:rsidR="002210C7" w:rsidRPr="00D164CA">
        <w:rPr>
          <w:rFonts w:ascii="Comic Sans MS" w:hAnsi="Comic Sans MS" w:cs="Arial"/>
          <w:b/>
          <w:bCs/>
        </w:rPr>
        <w:t xml:space="preserve">Réorganisation </w:t>
      </w:r>
      <w:r w:rsidRPr="00D164CA">
        <w:rPr>
          <w:rFonts w:ascii="Comic Sans MS" w:hAnsi="Comic Sans MS" w:cs="Arial"/>
          <w:b/>
          <w:bCs/>
        </w:rPr>
        <w:t>GESTAL</w:t>
      </w:r>
      <w:r w:rsidRPr="00D164CA">
        <w:rPr>
          <w:rFonts w:ascii="Comic Sans MS" w:hAnsi="Comic Sans MS" w:cs="Arial"/>
        </w:rPr>
        <w:t xml:space="preserve"> (Le système informatique gestionnaire de notre Association)</w:t>
      </w:r>
    </w:p>
    <w:p w14:paraId="7289B4E4" w14:textId="6A5C21E9" w:rsidR="008B6ECB" w:rsidRDefault="00123816" w:rsidP="007934D8">
      <w:pPr>
        <w:jc w:val="both"/>
        <w:rPr>
          <w:rFonts w:ascii="Comic Sans MS" w:hAnsi="Comic Sans MS" w:cs="Arial"/>
        </w:rPr>
      </w:pPr>
      <w:r w:rsidRPr="00D164CA">
        <w:rPr>
          <w:rFonts w:ascii="Comic Sans MS" w:hAnsi="Comic Sans MS" w:cs="Arial"/>
        </w:rPr>
        <w:t>En 2020 u</w:t>
      </w:r>
      <w:r w:rsidR="000D16C0" w:rsidRPr="00D164CA">
        <w:rPr>
          <w:rFonts w:ascii="Comic Sans MS" w:hAnsi="Comic Sans MS" w:cs="Arial"/>
        </w:rPr>
        <w:t xml:space="preserve">ne équipe de référents régionaux </w:t>
      </w:r>
      <w:proofErr w:type="spellStart"/>
      <w:r w:rsidR="000D16C0" w:rsidRPr="00D164CA">
        <w:rPr>
          <w:rFonts w:ascii="Comic Sans MS" w:hAnsi="Comic Sans MS" w:cs="Arial"/>
        </w:rPr>
        <w:t>Gestal</w:t>
      </w:r>
      <w:proofErr w:type="spellEnd"/>
      <w:r w:rsidR="000D16C0" w:rsidRPr="00D164CA">
        <w:rPr>
          <w:rFonts w:ascii="Comic Sans MS" w:hAnsi="Comic Sans MS" w:cs="Arial"/>
        </w:rPr>
        <w:t xml:space="preserve"> a été formée et perfectionnée au cours d'un accompagnement de 3 jours. Leur mission est de compléter le dispositif en formant un réseau de correspondants locaux </w:t>
      </w:r>
      <w:proofErr w:type="spellStart"/>
      <w:r w:rsidR="000D16C0" w:rsidRPr="00D164CA">
        <w:rPr>
          <w:rFonts w:ascii="Comic Sans MS" w:hAnsi="Comic Sans MS" w:cs="Arial"/>
        </w:rPr>
        <w:t>Gestal</w:t>
      </w:r>
      <w:proofErr w:type="spellEnd"/>
      <w:r w:rsidR="000D16C0" w:rsidRPr="00D164CA">
        <w:rPr>
          <w:rFonts w:ascii="Comic Sans MS" w:hAnsi="Comic Sans MS" w:cs="Arial"/>
        </w:rPr>
        <w:t xml:space="preserve"> efficace dans toutes les AL.</w:t>
      </w:r>
      <w:r w:rsidR="008C3794" w:rsidRPr="00D164CA">
        <w:rPr>
          <w:rFonts w:ascii="Comic Sans MS" w:hAnsi="Comic Sans MS" w:cs="Arial"/>
        </w:rPr>
        <w:br/>
      </w:r>
      <w:r w:rsidR="000D16C0" w:rsidRPr="00D164CA">
        <w:rPr>
          <w:rFonts w:ascii="Comic Sans MS" w:hAnsi="Comic Sans MS" w:cs="Arial"/>
        </w:rPr>
        <w:t>Ce</w:t>
      </w:r>
      <w:r w:rsidRPr="00D164CA">
        <w:rPr>
          <w:rFonts w:ascii="Comic Sans MS" w:hAnsi="Comic Sans MS" w:cs="Arial"/>
        </w:rPr>
        <w:t xml:space="preserve">pendant en raison de la pandémie actuelle la formation des correspondants locaux </w:t>
      </w:r>
      <w:r w:rsidR="00142993" w:rsidRPr="00D164CA">
        <w:rPr>
          <w:rFonts w:ascii="Comic Sans MS" w:hAnsi="Comic Sans MS" w:cs="Arial"/>
        </w:rPr>
        <w:t>a pris</w:t>
      </w:r>
      <w:r w:rsidRPr="00D164CA">
        <w:rPr>
          <w:rFonts w:ascii="Comic Sans MS" w:hAnsi="Comic Sans MS" w:cs="Arial"/>
        </w:rPr>
        <w:t xml:space="preserve"> beaucoup de retard et ne sera terminée </w:t>
      </w:r>
      <w:r w:rsidR="00294639" w:rsidRPr="00D164CA">
        <w:rPr>
          <w:rFonts w:ascii="Comic Sans MS" w:hAnsi="Comic Sans MS" w:cs="Arial"/>
        </w:rPr>
        <w:t>que cette année</w:t>
      </w:r>
      <w:r w:rsidR="000D16C0" w:rsidRPr="00D164CA">
        <w:rPr>
          <w:rFonts w:ascii="Comic Sans MS" w:hAnsi="Comic Sans MS" w:cs="Arial"/>
        </w:rPr>
        <w:t>.</w:t>
      </w:r>
    </w:p>
    <w:p w14:paraId="0B838EF6" w14:textId="72C068DF" w:rsidR="008B6ECB" w:rsidRPr="00D164CA" w:rsidRDefault="00ED447D" w:rsidP="004904DB">
      <w:pPr>
        <w:spacing w:before="100" w:beforeAutospacing="1" w:after="100" w:afterAutospacing="1"/>
        <w:rPr>
          <w:rFonts w:ascii="Comic Sans MS" w:hAnsi="Comic Sans MS"/>
        </w:rPr>
      </w:pPr>
      <w:r w:rsidRPr="00D164CA">
        <w:rPr>
          <w:rFonts w:ascii="Comic Sans MS" w:hAnsi="Comic Sans MS"/>
          <w:b/>
        </w:rPr>
        <w:t>3</w:t>
      </w:r>
      <w:r w:rsidR="008B6ECB" w:rsidRPr="00D164CA">
        <w:rPr>
          <w:rFonts w:ascii="Comic Sans MS" w:hAnsi="Comic Sans MS"/>
          <w:b/>
        </w:rPr>
        <w:t xml:space="preserve"> - </w:t>
      </w:r>
      <w:r w:rsidR="00293DAD" w:rsidRPr="00D164CA">
        <w:rPr>
          <w:rFonts w:ascii="Comic Sans MS" w:hAnsi="Comic Sans MS"/>
          <w:b/>
        </w:rPr>
        <w:t>Permanences décentralisées</w:t>
      </w:r>
      <w:r w:rsidR="00293DAD" w:rsidRPr="00D164CA">
        <w:rPr>
          <w:rFonts w:ascii="Comic Sans MS" w:hAnsi="Comic Sans MS"/>
          <w:color w:val="FF0000"/>
        </w:rPr>
        <w:t> </w:t>
      </w:r>
    </w:p>
    <w:p w14:paraId="7E14013F" w14:textId="77777777" w:rsidR="003D3E3F" w:rsidRDefault="00461A09" w:rsidP="003D3E3F">
      <w:pPr>
        <w:spacing w:before="100" w:beforeAutospacing="1" w:after="100" w:afterAutospacing="1"/>
        <w:rPr>
          <w:rFonts w:ascii="Comic Sans MS" w:hAnsi="Comic Sans MS" w:cs="Arial"/>
        </w:rPr>
      </w:pPr>
      <w:r w:rsidRPr="003D3E3F">
        <w:rPr>
          <w:rFonts w:ascii="Comic Sans MS" w:hAnsi="Comic Sans MS"/>
        </w:rPr>
        <w:t xml:space="preserve">Les Permanences décentralisées </w:t>
      </w:r>
      <w:r w:rsidR="003D3E3F">
        <w:rPr>
          <w:rFonts w:ascii="Comic Sans MS" w:hAnsi="Comic Sans MS"/>
        </w:rPr>
        <w:t xml:space="preserve">Beaune, Montbard et Semur-en-Auxois </w:t>
      </w:r>
      <w:r w:rsidRPr="003D3E3F">
        <w:rPr>
          <w:rFonts w:ascii="Comic Sans MS" w:hAnsi="Comic Sans MS"/>
        </w:rPr>
        <w:t>étant fermées</w:t>
      </w:r>
      <w:r w:rsidR="003D3E3F">
        <w:rPr>
          <w:rFonts w:ascii="Comic Sans MS" w:hAnsi="Comic Sans MS"/>
        </w:rPr>
        <w:t xml:space="preserve"> au public</w:t>
      </w:r>
      <w:r w:rsidR="008B6ECB" w:rsidRPr="003D3E3F">
        <w:rPr>
          <w:rFonts w:ascii="Comic Sans MS" w:hAnsi="Comic Sans MS"/>
        </w:rPr>
        <w:t>, l</w:t>
      </w:r>
      <w:r w:rsidRPr="003D3E3F">
        <w:rPr>
          <w:rFonts w:ascii="Comic Sans MS" w:hAnsi="Comic Sans MS"/>
        </w:rPr>
        <w:t>es conseillers ont continu</w:t>
      </w:r>
      <w:r w:rsidR="008B6ECB" w:rsidRPr="003D3E3F">
        <w:rPr>
          <w:rFonts w:ascii="Comic Sans MS" w:hAnsi="Comic Sans MS"/>
        </w:rPr>
        <w:t>é</w:t>
      </w:r>
      <w:r w:rsidRPr="003D3E3F">
        <w:rPr>
          <w:rFonts w:ascii="Comic Sans MS" w:hAnsi="Comic Sans MS"/>
        </w:rPr>
        <w:t xml:space="preserve"> à traiter les dossiers qui relevaient de leurs compétences</w:t>
      </w:r>
      <w:r w:rsidR="008B6ECB" w:rsidRPr="003D3E3F">
        <w:rPr>
          <w:rFonts w:ascii="Comic Sans MS" w:hAnsi="Comic Sans MS"/>
        </w:rPr>
        <w:t>.</w:t>
      </w:r>
      <w:r w:rsidRPr="003D3E3F">
        <w:rPr>
          <w:rFonts w:ascii="Comic Sans MS" w:hAnsi="Comic Sans MS"/>
        </w:rPr>
        <w:t xml:space="preserve"> </w:t>
      </w:r>
    </w:p>
    <w:p w14:paraId="408E793F" w14:textId="38ED2E3F" w:rsidR="00293DAD" w:rsidRPr="003D3E3F" w:rsidRDefault="00311484" w:rsidP="003D3E3F">
      <w:pPr>
        <w:spacing w:before="100" w:beforeAutospacing="1" w:after="100" w:afterAutospacing="1"/>
        <w:rPr>
          <w:rFonts w:ascii="Comic Sans MS" w:hAnsi="Comic Sans MS" w:cs="Arial"/>
        </w:rPr>
      </w:pPr>
      <w:r w:rsidRPr="003D3E3F">
        <w:rPr>
          <w:rFonts w:ascii="Comic Sans MS" w:hAnsi="Comic Sans MS"/>
        </w:rPr>
        <w:t>Concernant l</w:t>
      </w:r>
      <w:r w:rsidR="00293DAD" w:rsidRPr="003D3E3F">
        <w:rPr>
          <w:rFonts w:ascii="Comic Sans MS" w:hAnsi="Comic Sans MS"/>
        </w:rPr>
        <w:t>a permanence</w:t>
      </w:r>
      <w:r w:rsidRPr="003D3E3F">
        <w:rPr>
          <w:rFonts w:ascii="Comic Sans MS" w:hAnsi="Comic Sans MS"/>
        </w:rPr>
        <w:t xml:space="preserve"> d’Auxonne</w:t>
      </w:r>
      <w:r w:rsidR="00293DAD" w:rsidRPr="003D3E3F">
        <w:rPr>
          <w:rFonts w:ascii="Comic Sans MS" w:hAnsi="Comic Sans MS"/>
        </w:rPr>
        <w:t xml:space="preserve">, </w:t>
      </w:r>
      <w:r w:rsidRPr="003D3E3F">
        <w:rPr>
          <w:rFonts w:ascii="Comic Sans MS" w:hAnsi="Comic Sans MS"/>
        </w:rPr>
        <w:t>un conseiller a été recruté et sa formation est en cours.</w:t>
      </w:r>
      <w:r w:rsidRPr="00D164CA">
        <w:rPr>
          <w:rFonts w:ascii="Comic Sans MS" w:hAnsi="Comic Sans MS"/>
        </w:rPr>
        <w:t xml:space="preserve"> </w:t>
      </w:r>
      <w:r w:rsidR="00293DAD" w:rsidRPr="00D164CA">
        <w:rPr>
          <w:rFonts w:ascii="Comic Sans MS" w:hAnsi="Comic Sans MS"/>
        </w:rPr>
        <w:t xml:space="preserve"> </w:t>
      </w:r>
    </w:p>
    <w:p w14:paraId="4412F447" w14:textId="7F094A2D" w:rsidR="00750487" w:rsidRPr="00D164CA" w:rsidRDefault="00750487" w:rsidP="0092756D">
      <w:pPr>
        <w:jc w:val="both"/>
        <w:rPr>
          <w:rFonts w:ascii="Comic Sans MS" w:hAnsi="Comic Sans MS"/>
          <w:b/>
        </w:rPr>
      </w:pPr>
      <w:r w:rsidRPr="00D164CA">
        <w:rPr>
          <w:rFonts w:ascii="Comic Sans MS" w:hAnsi="Comic Sans MS"/>
          <w:b/>
          <w:color w:val="4F81BD" w:themeColor="accent1"/>
        </w:rPr>
        <w:t xml:space="preserve">ACTIONS </w:t>
      </w:r>
      <w:r w:rsidR="007934D8">
        <w:rPr>
          <w:rFonts w:ascii="Comic Sans MS" w:hAnsi="Comic Sans MS"/>
          <w:b/>
          <w:color w:val="4F81BD" w:themeColor="accent1"/>
        </w:rPr>
        <w:t>de</w:t>
      </w:r>
      <w:r w:rsidRPr="00D164CA">
        <w:rPr>
          <w:rFonts w:ascii="Comic Sans MS" w:hAnsi="Comic Sans MS"/>
          <w:b/>
          <w:color w:val="4F81BD" w:themeColor="accent1"/>
        </w:rPr>
        <w:t xml:space="preserve"> COMMUNICATION </w:t>
      </w:r>
    </w:p>
    <w:p w14:paraId="2868ABCD" w14:textId="77777777" w:rsidR="0092756D" w:rsidRPr="00D164CA" w:rsidRDefault="0092756D" w:rsidP="0092756D">
      <w:pPr>
        <w:autoSpaceDE w:val="0"/>
        <w:autoSpaceDN w:val="0"/>
        <w:adjustRightInd w:val="0"/>
        <w:jc w:val="center"/>
        <w:rPr>
          <w:rFonts w:ascii="Comic Sans MS" w:hAnsi="Comic Sans MS" w:cs="Calibri"/>
        </w:rPr>
      </w:pPr>
    </w:p>
    <w:p w14:paraId="5293A852" w14:textId="48E8B523" w:rsidR="0092756D" w:rsidRPr="00D164CA" w:rsidRDefault="0092756D" w:rsidP="0092756D">
      <w:pPr>
        <w:tabs>
          <w:tab w:val="left" w:pos="284"/>
          <w:tab w:val="left" w:pos="10632"/>
        </w:tabs>
        <w:autoSpaceDE w:val="0"/>
        <w:autoSpaceDN w:val="0"/>
        <w:adjustRightInd w:val="0"/>
        <w:rPr>
          <w:rFonts w:ascii="Comic Sans MS" w:hAnsi="Comic Sans MS" w:cs="Calibri"/>
        </w:rPr>
      </w:pPr>
      <w:r w:rsidRPr="00D164CA">
        <w:rPr>
          <w:rFonts w:ascii="Comic Sans MS" w:hAnsi="Comic Sans MS" w:cs="Calibri"/>
          <w:b/>
        </w:rPr>
        <w:t xml:space="preserve">Communication interne : </w:t>
      </w:r>
      <w:r w:rsidRPr="00D164CA">
        <w:rPr>
          <w:rFonts w:ascii="Comic Sans MS" w:hAnsi="Comic Sans MS" w:cs="Calibri"/>
          <w:bCs/>
        </w:rPr>
        <w:t xml:space="preserve">Nous </w:t>
      </w:r>
      <w:r w:rsidRPr="00D164CA">
        <w:rPr>
          <w:rFonts w:ascii="Comic Sans MS" w:hAnsi="Comic Sans MS" w:cs="Calibri"/>
        </w:rPr>
        <w:t>avons poursuivi notre fonctionnement mis en place en 2020 avec les contraintes imposées :</w:t>
      </w:r>
    </w:p>
    <w:p w14:paraId="05AD2B42" w14:textId="41B61D05" w:rsidR="0092756D" w:rsidRPr="00D164CA" w:rsidRDefault="0092756D" w:rsidP="0092756D">
      <w:pPr>
        <w:tabs>
          <w:tab w:val="left" w:pos="284"/>
          <w:tab w:val="left" w:pos="10632"/>
        </w:tabs>
        <w:autoSpaceDE w:val="0"/>
        <w:autoSpaceDN w:val="0"/>
        <w:adjustRightInd w:val="0"/>
        <w:rPr>
          <w:rFonts w:ascii="Comic Sans MS" w:hAnsi="Comic Sans MS" w:cs="Calibri"/>
        </w:rPr>
      </w:pPr>
      <w:r w:rsidRPr="00D164CA">
        <w:rPr>
          <w:rFonts w:ascii="Comic Sans MS" w:hAnsi="Comic Sans MS" w:cs="Calibri"/>
          <w:b/>
        </w:rPr>
        <w:t xml:space="preserve">  - Envois de newsletters à nos adhérents </w:t>
      </w:r>
      <w:r w:rsidRPr="00D164CA">
        <w:rPr>
          <w:rFonts w:ascii="Comic Sans MS" w:hAnsi="Comic Sans MS" w:cs="Calibri"/>
        </w:rPr>
        <w:t>notamment pour signaler les évènements prévus ou annuler certaines rencontres</w:t>
      </w:r>
      <w:r w:rsidR="008B6ECB" w:rsidRPr="00D164CA">
        <w:rPr>
          <w:rFonts w:ascii="Comic Sans MS" w:hAnsi="Comic Sans MS" w:cs="Calibri"/>
        </w:rPr>
        <w:t>,</w:t>
      </w:r>
      <w:r w:rsidRPr="00D164CA">
        <w:rPr>
          <w:rFonts w:ascii="Comic Sans MS" w:hAnsi="Comic Sans MS" w:cs="Calibri"/>
        </w:rPr>
        <w:t xml:space="preserve"> comme celle de notre AG qui initialement prévue le 23 avril a dû être reportée au 11 juin.  </w:t>
      </w:r>
    </w:p>
    <w:p w14:paraId="5F6131CE" w14:textId="220A1A84" w:rsidR="0092756D" w:rsidRPr="00D164CA" w:rsidRDefault="0092756D" w:rsidP="0092756D">
      <w:pPr>
        <w:spacing w:before="100" w:beforeAutospacing="1" w:after="100" w:afterAutospacing="1"/>
        <w:ind w:left="142"/>
        <w:rPr>
          <w:rFonts w:ascii="Comic Sans MS" w:hAnsi="Comic Sans MS"/>
          <w:bCs/>
        </w:rPr>
      </w:pPr>
      <w:r w:rsidRPr="00D164CA">
        <w:rPr>
          <w:rFonts w:ascii="Comic Sans MS" w:hAnsi="Comic Sans MS"/>
          <w:b/>
          <w:bCs/>
        </w:rPr>
        <w:t xml:space="preserve">- Journée de rencontre annuelle avec les bénévoles annulée. </w:t>
      </w:r>
      <w:r w:rsidRPr="00D164CA">
        <w:rPr>
          <w:rFonts w:ascii="Comic Sans MS" w:hAnsi="Comic Sans MS"/>
          <w:bCs/>
        </w:rPr>
        <w:t>P</w:t>
      </w:r>
      <w:r w:rsidRPr="00D164CA">
        <w:rPr>
          <w:rFonts w:ascii="Comic Sans MS" w:hAnsi="Comic Sans MS" w:cs="Calibri"/>
        </w:rPr>
        <w:t xml:space="preserve">our permettre aux bénévoles, malgré la crise et l’annulation de cette journée d’échanges et de convivialité de suivre nos travaux, un </w:t>
      </w:r>
      <w:r w:rsidRPr="00D164CA">
        <w:rPr>
          <w:rFonts w:ascii="Comic Sans MS" w:hAnsi="Comic Sans MS" w:cs="Calibri"/>
          <w:b/>
          <w:bCs/>
        </w:rPr>
        <w:t>diaporama</w:t>
      </w:r>
      <w:r w:rsidRPr="00D164CA">
        <w:rPr>
          <w:rFonts w:ascii="Comic Sans MS" w:hAnsi="Comic Sans MS" w:cs="Calibri"/>
        </w:rPr>
        <w:t xml:space="preserve"> retraçant notre activité de 2020 et les informant sur l’actualité</w:t>
      </w:r>
      <w:r w:rsidRPr="00D164CA">
        <w:rPr>
          <w:rFonts w:ascii="Comic Sans MS" w:hAnsi="Comic Sans MS"/>
          <w:b/>
          <w:bCs/>
        </w:rPr>
        <w:t xml:space="preserve"> </w:t>
      </w:r>
      <w:r w:rsidRPr="00D164CA">
        <w:rPr>
          <w:rFonts w:ascii="Comic Sans MS" w:hAnsi="Comic Sans MS"/>
          <w:bCs/>
        </w:rPr>
        <w:t>future de l’A</w:t>
      </w:r>
      <w:r w:rsidR="008B6ECB" w:rsidRPr="00D164CA">
        <w:rPr>
          <w:rFonts w:ascii="Comic Sans MS" w:hAnsi="Comic Sans MS"/>
          <w:bCs/>
        </w:rPr>
        <w:t>L</w:t>
      </w:r>
      <w:r w:rsidRPr="00D164CA">
        <w:rPr>
          <w:rFonts w:ascii="Comic Sans MS" w:hAnsi="Comic Sans MS"/>
          <w:bCs/>
        </w:rPr>
        <w:t xml:space="preserve"> leur a été adressé.</w:t>
      </w:r>
    </w:p>
    <w:p w14:paraId="2EC099D5" w14:textId="5D955483" w:rsidR="0092756D" w:rsidRPr="00D164CA" w:rsidRDefault="0092756D" w:rsidP="0092756D">
      <w:pPr>
        <w:ind w:left="142" w:hanging="142"/>
        <w:rPr>
          <w:rFonts w:ascii="Comic Sans MS" w:hAnsi="Comic Sans MS"/>
          <w:bCs/>
        </w:rPr>
      </w:pPr>
      <w:r w:rsidRPr="00D164CA">
        <w:rPr>
          <w:rFonts w:ascii="Comic Sans MS" w:hAnsi="Comic Sans MS"/>
          <w:b/>
          <w:bCs/>
        </w:rPr>
        <w:t xml:space="preserve">  - Célébration des 70 ans </w:t>
      </w:r>
      <w:r w:rsidR="008B6ECB" w:rsidRPr="00D164CA">
        <w:rPr>
          <w:rFonts w:ascii="Comic Sans MS" w:hAnsi="Comic Sans MS"/>
          <w:b/>
          <w:bCs/>
        </w:rPr>
        <w:t xml:space="preserve">(1951-2021) </w:t>
      </w:r>
      <w:r w:rsidRPr="00D164CA">
        <w:rPr>
          <w:rFonts w:ascii="Comic Sans MS" w:hAnsi="Comic Sans MS"/>
          <w:b/>
          <w:bCs/>
        </w:rPr>
        <w:t>de l’UFC</w:t>
      </w:r>
      <w:r w:rsidR="008B6ECB" w:rsidRPr="00D164CA">
        <w:rPr>
          <w:rFonts w:ascii="Comic Sans MS" w:hAnsi="Comic Sans MS"/>
          <w:b/>
          <w:bCs/>
        </w:rPr>
        <w:t>-</w:t>
      </w:r>
      <w:r w:rsidRPr="00D164CA">
        <w:rPr>
          <w:rFonts w:ascii="Comic Sans MS" w:hAnsi="Comic Sans MS"/>
          <w:b/>
          <w:bCs/>
        </w:rPr>
        <w:t>Que Choisir</w:t>
      </w:r>
      <w:r w:rsidR="008B6ECB" w:rsidRPr="00D164CA">
        <w:rPr>
          <w:rFonts w:ascii="Comic Sans MS" w:hAnsi="Comic Sans MS"/>
          <w:b/>
          <w:bCs/>
        </w:rPr>
        <w:t xml:space="preserve">. </w:t>
      </w:r>
      <w:r w:rsidRPr="00D164CA">
        <w:rPr>
          <w:rFonts w:ascii="Comic Sans MS" w:hAnsi="Comic Sans MS"/>
          <w:bCs/>
        </w:rPr>
        <w:t>Cette année verra en octobre l’anniversaire des 70 années de notre mouvement et pour fêter cet évènement</w:t>
      </w:r>
      <w:r w:rsidR="008B6ECB" w:rsidRPr="00D164CA">
        <w:rPr>
          <w:rFonts w:ascii="Comic Sans MS" w:hAnsi="Comic Sans MS"/>
          <w:bCs/>
        </w:rPr>
        <w:t>,</w:t>
      </w:r>
      <w:r w:rsidRPr="00D164CA">
        <w:rPr>
          <w:rFonts w:ascii="Comic Sans MS" w:hAnsi="Comic Sans MS"/>
          <w:bCs/>
        </w:rPr>
        <w:t xml:space="preserve"> différentes opérations de communication ont été prévues avec comme date de départ le 15 mars, journée mondiale des consommateurs. </w:t>
      </w:r>
      <w:r w:rsidR="008B6ECB" w:rsidRPr="00D164CA">
        <w:rPr>
          <w:rFonts w:ascii="Comic Sans MS" w:hAnsi="Comic Sans MS"/>
          <w:bCs/>
        </w:rPr>
        <w:t xml:space="preserve">Mais </w:t>
      </w:r>
      <w:r w:rsidRPr="00D164CA">
        <w:rPr>
          <w:rFonts w:ascii="Comic Sans MS" w:hAnsi="Comic Sans MS"/>
          <w:bCs/>
        </w:rPr>
        <w:t xml:space="preserve">les mois de janvier et </w:t>
      </w:r>
      <w:r w:rsidR="008B6ECB" w:rsidRPr="00D164CA">
        <w:rPr>
          <w:rFonts w:ascii="Comic Sans MS" w:hAnsi="Comic Sans MS"/>
          <w:bCs/>
        </w:rPr>
        <w:t xml:space="preserve">de </w:t>
      </w:r>
      <w:r w:rsidRPr="00D164CA">
        <w:rPr>
          <w:rFonts w:ascii="Comic Sans MS" w:hAnsi="Comic Sans MS"/>
          <w:bCs/>
        </w:rPr>
        <w:t>février ont été mis à profit pour organiser les manifestations autour des thèmes proposés par la fédération. Un comité d’organisation a été constitué avec certains bénévoles et des informations précises leur ont été communiquées.</w:t>
      </w:r>
    </w:p>
    <w:p w14:paraId="2DDA4CBB" w14:textId="77777777" w:rsidR="0092756D" w:rsidRPr="00D164CA" w:rsidRDefault="0092756D" w:rsidP="0092756D">
      <w:pPr>
        <w:rPr>
          <w:rFonts w:ascii="Comic Sans MS" w:hAnsi="Comic Sans MS"/>
          <w:b/>
          <w:bCs/>
        </w:rPr>
      </w:pPr>
      <w:r w:rsidRPr="00D164CA">
        <w:rPr>
          <w:rFonts w:ascii="Comic Sans MS" w:hAnsi="Comic Sans MS"/>
          <w:b/>
          <w:bCs/>
        </w:rPr>
        <w:t xml:space="preserve">  Les thèmes : </w:t>
      </w:r>
    </w:p>
    <w:p w14:paraId="194ABAF1" w14:textId="77777777" w:rsidR="00A07857" w:rsidRDefault="0092756D" w:rsidP="0092756D">
      <w:pPr>
        <w:rPr>
          <w:rFonts w:ascii="Comic Sans MS" w:hAnsi="Comic Sans MS"/>
          <w:bCs/>
        </w:rPr>
      </w:pPr>
      <w:r w:rsidRPr="00D164CA">
        <w:rPr>
          <w:rFonts w:ascii="Comic Sans MS" w:hAnsi="Comic Sans MS"/>
          <w:b/>
          <w:bCs/>
        </w:rPr>
        <w:t xml:space="preserve">  - Distribution d’un livret </w:t>
      </w:r>
      <w:r w:rsidR="00B553B8">
        <w:rPr>
          <w:rFonts w:ascii="Comic Sans MS" w:hAnsi="Comic Sans MS"/>
          <w:b/>
          <w:bCs/>
        </w:rPr>
        <w:t>« </w:t>
      </w:r>
      <w:r w:rsidRPr="00D164CA">
        <w:rPr>
          <w:rFonts w:ascii="Comic Sans MS" w:hAnsi="Comic Sans MS"/>
          <w:b/>
          <w:bCs/>
        </w:rPr>
        <w:t>70 Ans à vos Côtés »</w:t>
      </w:r>
      <w:r w:rsidRPr="00D164CA">
        <w:rPr>
          <w:rFonts w:ascii="Comic Sans MS" w:hAnsi="Comic Sans MS"/>
          <w:bCs/>
        </w:rPr>
        <w:t xml:space="preserve"> reprenant les</w:t>
      </w:r>
      <w:r w:rsidR="00A07857">
        <w:rPr>
          <w:rFonts w:ascii="Comic Sans MS" w:hAnsi="Comic Sans MS"/>
          <w:bCs/>
        </w:rPr>
        <w:t xml:space="preserve"> </w:t>
      </w:r>
      <w:r w:rsidRPr="00D164CA">
        <w:rPr>
          <w:rFonts w:ascii="Comic Sans MS" w:hAnsi="Comic Sans MS"/>
          <w:bCs/>
        </w:rPr>
        <w:t xml:space="preserve">combats et les victoires </w:t>
      </w:r>
      <w:r w:rsidR="00A07857">
        <w:rPr>
          <w:rFonts w:ascii="Comic Sans MS" w:hAnsi="Comic Sans MS"/>
          <w:bCs/>
        </w:rPr>
        <w:t xml:space="preserve"> </w:t>
      </w:r>
    </w:p>
    <w:p w14:paraId="2DBB3454" w14:textId="77777777" w:rsidR="00A07857" w:rsidRDefault="00A07857" w:rsidP="0092756D">
      <w:pPr>
        <w:rPr>
          <w:rFonts w:ascii="Comic Sans MS" w:hAnsi="Comic Sans MS"/>
          <w:bCs/>
        </w:rPr>
      </w:pPr>
      <w:r>
        <w:rPr>
          <w:rFonts w:ascii="Comic Sans MS" w:hAnsi="Comic Sans MS"/>
          <w:bCs/>
        </w:rPr>
        <w:t xml:space="preserve">  </w:t>
      </w:r>
      <w:proofErr w:type="gramStart"/>
      <w:r w:rsidR="0092756D" w:rsidRPr="00D164CA">
        <w:rPr>
          <w:rFonts w:ascii="Comic Sans MS" w:hAnsi="Comic Sans MS"/>
          <w:bCs/>
        </w:rPr>
        <w:t>de</w:t>
      </w:r>
      <w:proofErr w:type="gramEnd"/>
      <w:r w:rsidR="0092756D" w:rsidRPr="00D164CA">
        <w:rPr>
          <w:rFonts w:ascii="Comic Sans MS" w:hAnsi="Comic Sans MS"/>
          <w:bCs/>
        </w:rPr>
        <w:t xml:space="preserve"> l’UFC, le rôle d’information de conseil et de défense et</w:t>
      </w:r>
      <w:r>
        <w:rPr>
          <w:rFonts w:ascii="Comic Sans MS" w:hAnsi="Comic Sans MS"/>
          <w:bCs/>
        </w:rPr>
        <w:t xml:space="preserve"> </w:t>
      </w:r>
      <w:r w:rsidR="0092756D" w:rsidRPr="00D164CA">
        <w:rPr>
          <w:rFonts w:ascii="Comic Sans MS" w:hAnsi="Comic Sans MS"/>
          <w:bCs/>
        </w:rPr>
        <w:t xml:space="preserve">l’évolution permanente au regard </w:t>
      </w:r>
      <w:r>
        <w:rPr>
          <w:rFonts w:ascii="Comic Sans MS" w:hAnsi="Comic Sans MS"/>
          <w:bCs/>
        </w:rPr>
        <w:t xml:space="preserve"> </w:t>
      </w:r>
    </w:p>
    <w:p w14:paraId="465B2BC6" w14:textId="77777777" w:rsidR="00A07857" w:rsidRDefault="00A07857" w:rsidP="0092756D">
      <w:pPr>
        <w:rPr>
          <w:rFonts w:ascii="Comic Sans MS" w:hAnsi="Comic Sans MS"/>
          <w:bCs/>
        </w:rPr>
      </w:pPr>
      <w:r>
        <w:rPr>
          <w:rFonts w:ascii="Comic Sans MS" w:hAnsi="Comic Sans MS"/>
          <w:bCs/>
        </w:rPr>
        <w:t xml:space="preserve">  </w:t>
      </w:r>
      <w:proofErr w:type="gramStart"/>
      <w:r w:rsidR="0092756D" w:rsidRPr="00D164CA">
        <w:rPr>
          <w:rFonts w:ascii="Comic Sans MS" w:hAnsi="Comic Sans MS"/>
          <w:bCs/>
        </w:rPr>
        <w:t>de</w:t>
      </w:r>
      <w:proofErr w:type="gramEnd"/>
      <w:r w:rsidR="0092756D" w:rsidRPr="00D164CA">
        <w:rPr>
          <w:rFonts w:ascii="Comic Sans MS" w:hAnsi="Comic Sans MS"/>
          <w:bCs/>
        </w:rPr>
        <w:t xml:space="preserve"> l’actualité et des modalités de l’ambition réaffirmée de représenter, rassembler et </w:t>
      </w:r>
      <w:r>
        <w:rPr>
          <w:rFonts w:ascii="Comic Sans MS" w:hAnsi="Comic Sans MS"/>
          <w:bCs/>
        </w:rPr>
        <w:t xml:space="preserve"> </w:t>
      </w:r>
    </w:p>
    <w:p w14:paraId="2ABE7F4C" w14:textId="694FBB04" w:rsidR="0092756D" w:rsidRPr="00D164CA" w:rsidRDefault="00A07857" w:rsidP="0092756D">
      <w:pPr>
        <w:rPr>
          <w:rFonts w:ascii="Comic Sans MS" w:hAnsi="Comic Sans MS"/>
          <w:bCs/>
        </w:rPr>
      </w:pPr>
      <w:r>
        <w:rPr>
          <w:rFonts w:ascii="Comic Sans MS" w:hAnsi="Comic Sans MS"/>
          <w:bCs/>
        </w:rPr>
        <w:t xml:space="preserve">  </w:t>
      </w:r>
      <w:proofErr w:type="gramStart"/>
      <w:r w:rsidR="0092756D" w:rsidRPr="00D164CA">
        <w:rPr>
          <w:rFonts w:ascii="Comic Sans MS" w:hAnsi="Comic Sans MS"/>
          <w:bCs/>
        </w:rPr>
        <w:t>mobiliser</w:t>
      </w:r>
      <w:proofErr w:type="gramEnd"/>
      <w:r w:rsidR="0092756D" w:rsidRPr="00D164CA">
        <w:rPr>
          <w:rFonts w:ascii="Comic Sans MS" w:hAnsi="Comic Sans MS"/>
          <w:bCs/>
        </w:rPr>
        <w:t xml:space="preserve"> les consommateurs. </w:t>
      </w:r>
    </w:p>
    <w:p w14:paraId="69264685" w14:textId="0D736867" w:rsidR="0092756D" w:rsidRPr="00D164CA" w:rsidRDefault="0092756D" w:rsidP="0092756D">
      <w:pPr>
        <w:rPr>
          <w:rFonts w:ascii="Comic Sans MS" w:hAnsi="Comic Sans MS"/>
          <w:bCs/>
        </w:rPr>
      </w:pPr>
      <w:r w:rsidRPr="00D164CA">
        <w:rPr>
          <w:rFonts w:ascii="Comic Sans MS" w:hAnsi="Comic Sans MS"/>
          <w:b/>
          <w:bCs/>
        </w:rPr>
        <w:t xml:space="preserve"> - Promotion de la nouvelle application « </w:t>
      </w:r>
      <w:proofErr w:type="spellStart"/>
      <w:r w:rsidRPr="00D164CA">
        <w:rPr>
          <w:rFonts w:ascii="Comic Sans MS" w:hAnsi="Comic Sans MS"/>
          <w:b/>
          <w:bCs/>
        </w:rPr>
        <w:t>Quelproduit</w:t>
      </w:r>
      <w:proofErr w:type="spellEnd"/>
      <w:r w:rsidRPr="00D164CA">
        <w:rPr>
          <w:rFonts w:ascii="Comic Sans MS" w:hAnsi="Comic Sans MS"/>
          <w:b/>
          <w:bCs/>
        </w:rPr>
        <w:t> »</w:t>
      </w:r>
      <w:r w:rsidRPr="00D164CA">
        <w:rPr>
          <w:rFonts w:ascii="Comic Sans MS" w:hAnsi="Comic Sans MS"/>
          <w:bCs/>
        </w:rPr>
        <w:t xml:space="preserve"> qui reprend à la fois celle sur</w:t>
      </w:r>
      <w:r w:rsidRPr="00D164CA">
        <w:rPr>
          <w:rFonts w:ascii="Comic Sans MS" w:hAnsi="Comic Sans MS"/>
          <w:bCs/>
        </w:rPr>
        <w:br/>
        <w:t xml:space="preserve"> les produits alimentaires avec le </w:t>
      </w:r>
      <w:proofErr w:type="spellStart"/>
      <w:r w:rsidRPr="00CD65E7">
        <w:rPr>
          <w:rFonts w:ascii="Comic Sans MS" w:hAnsi="Comic Sans MS"/>
          <w:b/>
        </w:rPr>
        <w:t>Nutriscore</w:t>
      </w:r>
      <w:proofErr w:type="spellEnd"/>
      <w:r w:rsidRPr="00D164CA">
        <w:rPr>
          <w:rFonts w:ascii="Comic Sans MS" w:hAnsi="Comic Sans MS"/>
          <w:bCs/>
        </w:rPr>
        <w:t>, sur la qualité nutritionnelle, celle sur les</w:t>
      </w:r>
      <w:r w:rsidRPr="00D164CA">
        <w:rPr>
          <w:rFonts w:ascii="Comic Sans MS" w:hAnsi="Comic Sans MS"/>
          <w:bCs/>
        </w:rPr>
        <w:br/>
        <w:t xml:space="preserve"> cosmétiques « </w:t>
      </w:r>
      <w:proofErr w:type="spellStart"/>
      <w:r w:rsidRPr="00CD65E7">
        <w:rPr>
          <w:rFonts w:ascii="Comic Sans MS" w:hAnsi="Comic Sans MS"/>
          <w:b/>
        </w:rPr>
        <w:t>Quelcosmétic</w:t>
      </w:r>
      <w:proofErr w:type="spellEnd"/>
      <w:r w:rsidRPr="00D164CA">
        <w:rPr>
          <w:rFonts w:ascii="Comic Sans MS" w:hAnsi="Comic Sans MS"/>
          <w:bCs/>
        </w:rPr>
        <w:t> » notamment sur la présence d’allergènes</w:t>
      </w:r>
      <w:r w:rsidR="008B6ECB" w:rsidRPr="00D164CA">
        <w:rPr>
          <w:rFonts w:ascii="Comic Sans MS" w:hAnsi="Comic Sans MS"/>
          <w:bCs/>
        </w:rPr>
        <w:t xml:space="preserve">, </w:t>
      </w:r>
      <w:r w:rsidRPr="00D164CA">
        <w:rPr>
          <w:rFonts w:ascii="Comic Sans MS" w:hAnsi="Comic Sans MS"/>
          <w:bCs/>
        </w:rPr>
        <w:t>qui maintenant</w:t>
      </w:r>
      <w:r w:rsidRPr="00D164CA">
        <w:rPr>
          <w:rFonts w:ascii="Comic Sans MS" w:hAnsi="Comic Sans MS"/>
          <w:bCs/>
        </w:rPr>
        <w:br/>
        <w:t xml:space="preserve"> s’intéresse aux produits ménagers et plus particulièrement à la présence de perturbateurs</w:t>
      </w:r>
      <w:r w:rsidRPr="00D164CA">
        <w:rPr>
          <w:rFonts w:ascii="Comic Sans MS" w:hAnsi="Comic Sans MS"/>
          <w:bCs/>
        </w:rPr>
        <w:br/>
        <w:t xml:space="preserve"> endocriniens.</w:t>
      </w:r>
    </w:p>
    <w:p w14:paraId="7C6C5A31" w14:textId="5F7E5FD6" w:rsidR="0092756D" w:rsidRPr="00D164CA" w:rsidRDefault="0092756D" w:rsidP="0092756D">
      <w:pPr>
        <w:spacing w:after="100" w:afterAutospacing="1"/>
        <w:rPr>
          <w:rFonts w:ascii="Comic Sans MS" w:hAnsi="Comic Sans MS"/>
          <w:bCs/>
        </w:rPr>
      </w:pPr>
      <w:r w:rsidRPr="00D164CA">
        <w:rPr>
          <w:rFonts w:ascii="Comic Sans MS" w:hAnsi="Comic Sans MS"/>
          <w:b/>
          <w:bCs/>
        </w:rPr>
        <w:t>- Promotion d’une « </w:t>
      </w:r>
      <w:r w:rsidR="00F61ADE">
        <w:rPr>
          <w:rFonts w:ascii="Comic Sans MS" w:hAnsi="Comic Sans MS"/>
          <w:b/>
          <w:bCs/>
        </w:rPr>
        <w:t>A</w:t>
      </w:r>
      <w:r w:rsidRPr="00D164CA">
        <w:rPr>
          <w:rFonts w:ascii="Comic Sans MS" w:hAnsi="Comic Sans MS"/>
          <w:b/>
          <w:bCs/>
        </w:rPr>
        <w:t>dhésion sympathisant » au tarif réduit de 15 €</w:t>
      </w:r>
      <w:r w:rsidRPr="00D164CA">
        <w:rPr>
          <w:rFonts w:ascii="Comic Sans MS" w:hAnsi="Comic Sans MS"/>
          <w:bCs/>
        </w:rPr>
        <w:t xml:space="preserve"> invitant les non adhérents partageant néanmoins les valeurs de l’UFC de nous rejoindre sur le thème d’une </w:t>
      </w:r>
      <w:r w:rsidRPr="00D164CA">
        <w:rPr>
          <w:rFonts w:ascii="Comic Sans MS" w:hAnsi="Comic Sans MS"/>
          <w:bCs/>
        </w:rPr>
        <w:lastRenderedPageBreak/>
        <w:t xml:space="preserve">consommation plus juste, plus sobre et plus responsable, de contribuer au changement et de faire pression à la fois sur les professionnels et d’influencer les décideurs publics. </w:t>
      </w:r>
    </w:p>
    <w:p w14:paraId="4CEB8FC3" w14:textId="0E2F8AC2" w:rsidR="0092756D" w:rsidRPr="00883FCC" w:rsidRDefault="0092756D" w:rsidP="0092756D">
      <w:pPr>
        <w:spacing w:after="100" w:afterAutospacing="1"/>
        <w:rPr>
          <w:rFonts w:ascii="Comic Sans MS" w:hAnsi="Comic Sans MS"/>
          <w:bCs/>
        </w:rPr>
      </w:pPr>
      <w:r w:rsidRPr="00D164CA">
        <w:rPr>
          <w:rFonts w:ascii="Comic Sans MS" w:hAnsi="Comic Sans MS"/>
          <w:bCs/>
        </w:rPr>
        <w:t>Par ailleurs, il est proposé de participer à un concours « </w:t>
      </w:r>
      <w:proofErr w:type="spellStart"/>
      <w:r w:rsidRPr="00F61ADE">
        <w:rPr>
          <w:rFonts w:ascii="Comic Sans MS" w:hAnsi="Comic Sans MS"/>
          <w:b/>
        </w:rPr>
        <w:t>Photogâchis</w:t>
      </w:r>
      <w:proofErr w:type="spellEnd"/>
      <w:r w:rsidRPr="00D164CA">
        <w:rPr>
          <w:rFonts w:ascii="Comic Sans MS" w:hAnsi="Comic Sans MS"/>
          <w:bCs/>
        </w:rPr>
        <w:t> » qui comme son nom l’indique</w:t>
      </w:r>
      <w:r w:rsidR="008B6ECB" w:rsidRPr="00D164CA">
        <w:rPr>
          <w:rFonts w:ascii="Comic Sans MS" w:hAnsi="Comic Sans MS"/>
          <w:bCs/>
        </w:rPr>
        <w:t>,</w:t>
      </w:r>
      <w:r w:rsidRPr="00D164CA">
        <w:rPr>
          <w:rFonts w:ascii="Comic Sans MS" w:hAnsi="Comic Sans MS"/>
          <w:bCs/>
        </w:rPr>
        <w:t xml:space="preserve"> a pour thème </w:t>
      </w:r>
      <w:r w:rsidR="008B6ECB" w:rsidRPr="00D164CA">
        <w:rPr>
          <w:rFonts w:ascii="Comic Sans MS" w:hAnsi="Comic Sans MS"/>
          <w:bCs/>
        </w:rPr>
        <w:t xml:space="preserve">le </w:t>
      </w:r>
      <w:r w:rsidRPr="00D164CA">
        <w:rPr>
          <w:rFonts w:ascii="Comic Sans MS" w:hAnsi="Comic Sans MS"/>
          <w:bCs/>
        </w:rPr>
        <w:t xml:space="preserve">suremballage, l’excès de publicités, </w:t>
      </w:r>
      <w:r w:rsidR="008B6ECB" w:rsidRPr="00D164CA">
        <w:rPr>
          <w:rFonts w:ascii="Comic Sans MS" w:hAnsi="Comic Sans MS"/>
          <w:bCs/>
        </w:rPr>
        <w:t xml:space="preserve">le </w:t>
      </w:r>
      <w:r w:rsidRPr="00D164CA">
        <w:rPr>
          <w:rFonts w:ascii="Comic Sans MS" w:hAnsi="Comic Sans MS"/>
          <w:bCs/>
        </w:rPr>
        <w:t xml:space="preserve">gaspillage alimentaire </w:t>
      </w:r>
      <w:proofErr w:type="gramStart"/>
      <w:r w:rsidRPr="00D164CA">
        <w:rPr>
          <w:rFonts w:ascii="Comic Sans MS" w:hAnsi="Comic Sans MS"/>
          <w:bCs/>
        </w:rPr>
        <w:t>et  l’obsolescence</w:t>
      </w:r>
      <w:proofErr w:type="gramEnd"/>
      <w:r w:rsidRPr="00D164CA">
        <w:rPr>
          <w:rFonts w:ascii="Comic Sans MS" w:hAnsi="Comic Sans MS"/>
          <w:bCs/>
        </w:rPr>
        <w:t xml:space="preserve"> programmée...</w:t>
      </w:r>
      <w:r w:rsidRPr="00D164CA">
        <w:rPr>
          <w:rFonts w:ascii="Comic Sans MS" w:hAnsi="Comic Sans MS"/>
          <w:bCs/>
        </w:rPr>
        <w:br/>
        <w:t>Le règlement ainsi que les modalités d’inscription et de participation  à ce concours ouvert à tout public a été précisé sur le site de l’A</w:t>
      </w:r>
      <w:r w:rsidR="008B6ECB" w:rsidRPr="00D164CA">
        <w:rPr>
          <w:rFonts w:ascii="Comic Sans MS" w:hAnsi="Comic Sans MS"/>
          <w:bCs/>
        </w:rPr>
        <w:t>L</w:t>
      </w:r>
      <w:r w:rsidRPr="00D164CA">
        <w:rPr>
          <w:rFonts w:ascii="Comic Sans MS" w:hAnsi="Comic Sans MS"/>
          <w:bCs/>
        </w:rPr>
        <w:t>.</w:t>
      </w:r>
      <w:r w:rsidR="008B6ECB" w:rsidRPr="00D164CA">
        <w:rPr>
          <w:rFonts w:ascii="Comic Sans MS" w:hAnsi="Comic Sans MS"/>
          <w:bCs/>
        </w:rPr>
        <w:t xml:space="preserve"> </w:t>
      </w:r>
      <w:r w:rsidRPr="00D164CA">
        <w:rPr>
          <w:rFonts w:ascii="Comic Sans MS" w:hAnsi="Comic Sans MS"/>
          <w:bCs/>
        </w:rPr>
        <w:t>Joël D</w:t>
      </w:r>
      <w:r w:rsidR="008F248E" w:rsidRPr="00D164CA">
        <w:rPr>
          <w:rFonts w:ascii="Comic Sans MS" w:hAnsi="Comic Sans MS"/>
          <w:bCs/>
        </w:rPr>
        <w:t>ECLUY</w:t>
      </w:r>
      <w:r w:rsidRPr="00D164CA">
        <w:rPr>
          <w:rFonts w:ascii="Comic Sans MS" w:hAnsi="Comic Sans MS"/>
          <w:bCs/>
        </w:rPr>
        <w:t xml:space="preserve"> a été désigné comme interlocuteur des candidats.</w:t>
      </w:r>
      <w:r w:rsidRPr="00D164CA">
        <w:rPr>
          <w:rFonts w:ascii="Comic Sans MS" w:hAnsi="Comic Sans MS"/>
          <w:bCs/>
        </w:rPr>
        <w:br/>
      </w:r>
      <w:r w:rsidRPr="00D164CA">
        <w:rPr>
          <w:rFonts w:ascii="Comic Sans MS" w:hAnsi="Comic Sans MS"/>
          <w:bCs/>
        </w:rPr>
        <w:br/>
        <w:t>Le coup d’envoi de ces différentes actions a été lancé le 15 mars auprès des médias dans un communiqué de presse les informant du lancement des opérations sur ces trois thèmes qui se sont déroulées le samedi 20 mars (Place François Rude à Dijon), le 28 mars (sur le marché de Semur</w:t>
      </w:r>
      <w:r w:rsidR="008B6ECB" w:rsidRPr="00D164CA">
        <w:rPr>
          <w:rFonts w:ascii="Comic Sans MS" w:hAnsi="Comic Sans MS"/>
          <w:bCs/>
        </w:rPr>
        <w:t>-</w:t>
      </w:r>
      <w:r w:rsidRPr="00D164CA">
        <w:rPr>
          <w:rFonts w:ascii="Comic Sans MS" w:hAnsi="Comic Sans MS"/>
          <w:bCs/>
        </w:rPr>
        <w:t>en</w:t>
      </w:r>
      <w:r w:rsidR="008B6ECB" w:rsidRPr="00D164CA">
        <w:rPr>
          <w:rFonts w:ascii="Comic Sans MS" w:hAnsi="Comic Sans MS"/>
          <w:bCs/>
        </w:rPr>
        <w:t>-</w:t>
      </w:r>
      <w:r w:rsidRPr="00D164CA">
        <w:rPr>
          <w:rFonts w:ascii="Comic Sans MS" w:hAnsi="Comic Sans MS"/>
          <w:bCs/>
        </w:rPr>
        <w:t xml:space="preserve">Auxois) et le 2 avril (sur le marché de Montbard). Ayant obtenu les autorisations des municipalités et l’engagement des bénévoles, elles ont pu se dérouler normalement. </w:t>
      </w:r>
      <w:r w:rsidRPr="00D164CA">
        <w:rPr>
          <w:rFonts w:ascii="Comic Sans MS" w:hAnsi="Comic Sans MS"/>
          <w:bCs/>
        </w:rPr>
        <w:br/>
        <w:t xml:space="preserve">On a pu noter un réel intérêt pour l’application </w:t>
      </w:r>
      <w:r w:rsidR="008B6ECB" w:rsidRPr="00D164CA">
        <w:rPr>
          <w:rFonts w:ascii="Comic Sans MS" w:hAnsi="Comic Sans MS"/>
          <w:bCs/>
        </w:rPr>
        <w:t>« </w:t>
      </w:r>
      <w:proofErr w:type="spellStart"/>
      <w:r w:rsidRPr="00883FCC">
        <w:rPr>
          <w:rFonts w:ascii="Comic Sans MS" w:hAnsi="Comic Sans MS"/>
          <w:b/>
        </w:rPr>
        <w:t>Quelproduit</w:t>
      </w:r>
      <w:proofErr w:type="spellEnd"/>
      <w:r w:rsidR="008B6ECB" w:rsidRPr="00D164CA">
        <w:rPr>
          <w:rFonts w:ascii="Comic Sans MS" w:hAnsi="Comic Sans MS"/>
          <w:bCs/>
        </w:rPr>
        <w:t> »</w:t>
      </w:r>
      <w:r w:rsidRPr="00D164CA">
        <w:rPr>
          <w:rFonts w:ascii="Comic Sans MS" w:hAnsi="Comic Sans MS"/>
          <w:bCs/>
        </w:rPr>
        <w:t xml:space="preserve"> notamment lors des </w:t>
      </w:r>
      <w:proofErr w:type="spellStart"/>
      <w:r w:rsidRPr="00D164CA">
        <w:rPr>
          <w:rFonts w:ascii="Comic Sans MS" w:hAnsi="Comic Sans MS"/>
          <w:bCs/>
        </w:rPr>
        <w:t>démons-trations</w:t>
      </w:r>
      <w:proofErr w:type="spellEnd"/>
      <w:r w:rsidRPr="00D164CA">
        <w:rPr>
          <w:rFonts w:ascii="Comic Sans MS" w:hAnsi="Comic Sans MS"/>
          <w:bCs/>
        </w:rPr>
        <w:t xml:space="preserve"> de son utilisation sur des emballages de produits alimentaires, de cosmétiques et de produits ménagers. </w:t>
      </w:r>
      <w:r w:rsidR="007934D8" w:rsidRPr="00883FCC">
        <w:rPr>
          <w:rFonts w:ascii="Comic Sans MS" w:hAnsi="Comic Sans MS"/>
          <w:bCs/>
        </w:rPr>
        <w:t xml:space="preserve">A cette occasion, on a </w:t>
      </w:r>
      <w:r w:rsidR="00883FCC" w:rsidRPr="00883FCC">
        <w:rPr>
          <w:rFonts w:ascii="Comic Sans MS" w:hAnsi="Comic Sans MS"/>
          <w:bCs/>
        </w:rPr>
        <w:t xml:space="preserve">proposé </w:t>
      </w:r>
      <w:r w:rsidRPr="00883FCC">
        <w:rPr>
          <w:rFonts w:ascii="Comic Sans MS" w:hAnsi="Comic Sans MS"/>
          <w:b/>
        </w:rPr>
        <w:t xml:space="preserve">l’adhésion sympathisant </w:t>
      </w:r>
      <w:r w:rsidR="00883FCC" w:rsidRPr="00883FCC">
        <w:rPr>
          <w:rFonts w:ascii="Comic Sans MS" w:hAnsi="Comic Sans MS"/>
          <w:b/>
        </w:rPr>
        <w:t>à 15 euros</w:t>
      </w:r>
      <w:r w:rsidR="00883FCC" w:rsidRPr="00883FCC">
        <w:rPr>
          <w:rFonts w:ascii="Comic Sans MS" w:hAnsi="Comic Sans MS"/>
          <w:bCs/>
        </w:rPr>
        <w:t>, qui est testée à titre expérimental pendant 18 mois à compter du 15 mars 2021</w:t>
      </w:r>
      <w:r w:rsidRPr="00883FCC">
        <w:rPr>
          <w:rFonts w:ascii="Comic Sans MS" w:hAnsi="Comic Sans MS"/>
          <w:bCs/>
        </w:rPr>
        <w:t xml:space="preserve">.  </w:t>
      </w:r>
    </w:p>
    <w:p w14:paraId="03F71BC9" w14:textId="77777777" w:rsidR="0092756D" w:rsidRPr="00D164CA" w:rsidRDefault="0092756D" w:rsidP="0092756D">
      <w:pPr>
        <w:rPr>
          <w:rFonts w:ascii="Comic Sans MS" w:hAnsi="Comic Sans MS" w:cs="Arial"/>
          <w:b/>
          <w:bCs/>
        </w:rPr>
      </w:pPr>
      <w:r w:rsidRPr="00D164CA">
        <w:rPr>
          <w:rFonts w:ascii="Comic Sans MS" w:hAnsi="Comic Sans MS" w:cs="Arial"/>
          <w:b/>
          <w:bCs/>
        </w:rPr>
        <w:t>Les Rendez-vous CONSO 2021</w:t>
      </w:r>
    </w:p>
    <w:p w14:paraId="39F1AFBB" w14:textId="6241414F" w:rsidR="0092756D" w:rsidRPr="00D164CA" w:rsidRDefault="0092756D" w:rsidP="0092756D">
      <w:pPr>
        <w:rPr>
          <w:rFonts w:ascii="Comic Sans MS" w:hAnsi="Comic Sans MS" w:cs="Calibri"/>
        </w:rPr>
      </w:pPr>
      <w:r w:rsidRPr="00D164CA">
        <w:rPr>
          <w:rFonts w:ascii="Comic Sans MS" w:hAnsi="Comic Sans MS" w:cs="Calibri"/>
        </w:rPr>
        <w:t xml:space="preserve">Pour le moment, à cause de la crise sanitaire, aucun contact n’a été pris avec les organismes qui devaient nous accueillir en 2020 et dont les </w:t>
      </w:r>
      <w:r w:rsidR="008B6ECB" w:rsidRPr="00D164CA">
        <w:rPr>
          <w:rFonts w:ascii="Comic Sans MS" w:hAnsi="Comic Sans MS" w:cs="Calibri"/>
        </w:rPr>
        <w:t xml:space="preserve">réunions </w:t>
      </w:r>
      <w:r w:rsidRPr="00D164CA">
        <w:rPr>
          <w:rFonts w:ascii="Comic Sans MS" w:hAnsi="Comic Sans MS" w:cs="Calibri"/>
        </w:rPr>
        <w:t>ont été annulé</w:t>
      </w:r>
      <w:r w:rsidR="00D164CA" w:rsidRPr="00D164CA">
        <w:rPr>
          <w:rFonts w:ascii="Comic Sans MS" w:hAnsi="Comic Sans MS" w:cs="Calibri"/>
        </w:rPr>
        <w:t>e</w:t>
      </w:r>
      <w:r w:rsidRPr="00D164CA">
        <w:rPr>
          <w:rFonts w:ascii="Comic Sans MS" w:hAnsi="Comic Sans MS" w:cs="Calibri"/>
        </w:rPr>
        <w:t xml:space="preserve">s. </w:t>
      </w:r>
    </w:p>
    <w:p w14:paraId="07EF7E3E" w14:textId="77777777" w:rsidR="0092756D" w:rsidRPr="00D164CA" w:rsidRDefault="0092756D" w:rsidP="0092756D">
      <w:pPr>
        <w:rPr>
          <w:rFonts w:ascii="Comic Sans MS" w:hAnsi="Comic Sans MS" w:cs="Calibri"/>
        </w:rPr>
      </w:pPr>
      <w:r w:rsidRPr="00D164CA">
        <w:rPr>
          <w:rFonts w:ascii="Comic Sans MS" w:hAnsi="Comic Sans MS" w:cs="Calibri"/>
        </w:rPr>
        <w:t>On espère bien reprendre au 2</w:t>
      </w:r>
      <w:r w:rsidRPr="00D164CA">
        <w:rPr>
          <w:rFonts w:ascii="Comic Sans MS" w:hAnsi="Comic Sans MS" w:cs="Calibri"/>
          <w:vertAlign w:val="superscript"/>
        </w:rPr>
        <w:t>e</w:t>
      </w:r>
      <w:r w:rsidRPr="00D164CA">
        <w:rPr>
          <w:rFonts w:ascii="Comic Sans MS" w:hAnsi="Comic Sans MS" w:cs="Calibri"/>
        </w:rPr>
        <w:t xml:space="preserve"> semestre 2021 ces ateliers, notamment avec la nouvelle mallette « Consommer Responsable », dont les thématiques permettront aux participants :</w:t>
      </w:r>
    </w:p>
    <w:p w14:paraId="09CAB3D1" w14:textId="77777777" w:rsidR="0092756D" w:rsidRPr="00D164CA" w:rsidRDefault="0092756D" w:rsidP="0092756D">
      <w:pPr>
        <w:ind w:left="708"/>
        <w:rPr>
          <w:rFonts w:ascii="Comic Sans MS" w:hAnsi="Comic Sans MS" w:cs="Arial"/>
        </w:rPr>
      </w:pPr>
      <w:r w:rsidRPr="00D164CA">
        <w:rPr>
          <w:rFonts w:ascii="Comic Sans MS" w:hAnsi="Comic Sans MS" w:cs="Arial"/>
        </w:rPr>
        <w:t>1) d’économiser sa consommation d’eau à la maison,</w:t>
      </w:r>
    </w:p>
    <w:p w14:paraId="4061219B" w14:textId="77777777" w:rsidR="0092756D" w:rsidRPr="00D164CA" w:rsidRDefault="0092756D" w:rsidP="0092756D">
      <w:pPr>
        <w:ind w:left="708"/>
        <w:rPr>
          <w:rFonts w:ascii="Comic Sans MS" w:hAnsi="Comic Sans MS" w:cs="Arial"/>
        </w:rPr>
      </w:pPr>
      <w:r w:rsidRPr="00D164CA">
        <w:rPr>
          <w:rFonts w:ascii="Comic Sans MS" w:hAnsi="Comic Sans MS" w:cs="Arial"/>
        </w:rPr>
        <w:t xml:space="preserve">2) de réduire ses déchets, </w:t>
      </w:r>
    </w:p>
    <w:p w14:paraId="6953187D" w14:textId="77777777" w:rsidR="0092756D" w:rsidRPr="00D164CA" w:rsidRDefault="0092756D" w:rsidP="0092756D">
      <w:pPr>
        <w:ind w:left="708"/>
        <w:rPr>
          <w:rFonts w:ascii="Comic Sans MS" w:hAnsi="Comic Sans MS" w:cs="Arial"/>
        </w:rPr>
      </w:pPr>
      <w:r w:rsidRPr="00D164CA">
        <w:rPr>
          <w:rFonts w:ascii="Comic Sans MS" w:hAnsi="Comic Sans MS" w:cs="Arial"/>
        </w:rPr>
        <w:t>3) de limiter sa consommation d’électricité,</w:t>
      </w:r>
    </w:p>
    <w:p w14:paraId="33DF63CE" w14:textId="77777777" w:rsidR="0092756D" w:rsidRPr="00D164CA" w:rsidRDefault="0092756D" w:rsidP="0092756D">
      <w:pPr>
        <w:ind w:left="708"/>
        <w:rPr>
          <w:rFonts w:ascii="Comic Sans MS" w:hAnsi="Comic Sans MS" w:cs="Arial"/>
        </w:rPr>
      </w:pPr>
      <w:r w:rsidRPr="00D164CA">
        <w:rPr>
          <w:rFonts w:ascii="Comic Sans MS" w:hAnsi="Comic Sans MS" w:cs="Arial"/>
        </w:rPr>
        <w:t>4) de respirer un air sain à la maison.</w:t>
      </w:r>
    </w:p>
    <w:p w14:paraId="77BAF536" w14:textId="7C735F5E" w:rsidR="0092756D" w:rsidRPr="00D164CA" w:rsidRDefault="0092756D" w:rsidP="0092756D">
      <w:pPr>
        <w:rPr>
          <w:rFonts w:ascii="Comic Sans MS" w:hAnsi="Comic Sans MS" w:cs="Arial"/>
        </w:rPr>
      </w:pPr>
      <w:r w:rsidRPr="00D164CA">
        <w:rPr>
          <w:rFonts w:ascii="Comic Sans MS" w:hAnsi="Comic Sans MS" w:cs="Arial"/>
        </w:rPr>
        <w:t>Et toujours : « </w:t>
      </w:r>
      <w:r w:rsidRPr="00D164CA">
        <w:rPr>
          <w:rFonts w:ascii="Comic Sans MS" w:hAnsi="Comic Sans MS" w:cs="Arial"/>
          <w:b/>
          <w:bCs/>
        </w:rPr>
        <w:t>Comment déjouer les pièges et arnaques</w:t>
      </w:r>
      <w:r w:rsidRPr="00D164CA">
        <w:rPr>
          <w:rFonts w:ascii="Comic Sans MS" w:hAnsi="Comic Sans MS" w:cs="Arial"/>
        </w:rPr>
        <w:t> »</w:t>
      </w:r>
      <w:r w:rsidR="00D164CA" w:rsidRPr="00D164CA">
        <w:rPr>
          <w:rFonts w:ascii="Comic Sans MS" w:hAnsi="Comic Sans MS" w:cs="Arial"/>
        </w:rPr>
        <w:t>.</w:t>
      </w:r>
      <w:r w:rsidRPr="00D164CA">
        <w:rPr>
          <w:rFonts w:ascii="Comic Sans MS" w:hAnsi="Comic Sans MS" w:cs="Arial"/>
        </w:rPr>
        <w:br/>
      </w:r>
    </w:p>
    <w:p w14:paraId="5A5E0AE2" w14:textId="77777777" w:rsidR="0092756D" w:rsidRPr="00D164CA" w:rsidRDefault="0092756D" w:rsidP="0092756D">
      <w:pPr>
        <w:rPr>
          <w:rFonts w:ascii="Comic Sans MS" w:hAnsi="Comic Sans MS" w:cs="Arial"/>
        </w:rPr>
      </w:pPr>
      <w:r w:rsidRPr="00D164CA">
        <w:rPr>
          <w:rFonts w:ascii="Comic Sans MS" w:hAnsi="Comic Sans MS" w:cs="Arial"/>
        </w:rPr>
        <w:t>Malheureusement, une fois de plus nos actions de communication ont été repoussées du fait du nouveau confinement imposé en date du 5 avril.</w:t>
      </w:r>
    </w:p>
    <w:p w14:paraId="64D45A17" w14:textId="1E0284F8" w:rsidR="0092756D" w:rsidRPr="00D164CA" w:rsidRDefault="0092756D" w:rsidP="0092756D">
      <w:pPr>
        <w:rPr>
          <w:rFonts w:ascii="Comic Sans MS" w:hAnsi="Comic Sans MS" w:cs="Arial"/>
        </w:rPr>
      </w:pPr>
      <w:r w:rsidRPr="00D164CA">
        <w:rPr>
          <w:rFonts w:ascii="Comic Sans MS" w:hAnsi="Comic Sans MS" w:cs="Arial"/>
        </w:rPr>
        <w:t>Néanmoins nous gardons l’espoir de relancer celles-ci en juin prochain.</w:t>
      </w:r>
      <w:r w:rsidRPr="00D164CA">
        <w:rPr>
          <w:rFonts w:ascii="Comic Sans MS" w:hAnsi="Comic Sans MS" w:cs="Arial"/>
        </w:rPr>
        <w:br/>
        <w:t>Par ailleurs nous prévoyons déjà de participer au prochain G</w:t>
      </w:r>
      <w:r w:rsidR="00D164CA" w:rsidRPr="00D164CA">
        <w:rPr>
          <w:rFonts w:ascii="Comic Sans MS" w:hAnsi="Comic Sans MS" w:cs="Arial"/>
        </w:rPr>
        <w:t xml:space="preserve">rand </w:t>
      </w:r>
      <w:r w:rsidRPr="00D164CA">
        <w:rPr>
          <w:rFonts w:ascii="Comic Sans MS" w:hAnsi="Comic Sans MS" w:cs="Arial"/>
        </w:rPr>
        <w:t>D</w:t>
      </w:r>
      <w:r w:rsidR="00D164CA" w:rsidRPr="00D164CA">
        <w:rPr>
          <w:rFonts w:ascii="Comic Sans MS" w:hAnsi="Comic Sans MS" w:cs="Arial"/>
        </w:rPr>
        <w:t>éj’</w:t>
      </w:r>
      <w:r w:rsidRPr="00D164CA">
        <w:rPr>
          <w:rFonts w:ascii="Comic Sans MS" w:hAnsi="Comic Sans MS" w:cs="Arial"/>
        </w:rPr>
        <w:t xml:space="preserve"> qui devrait avoir lieu cette année le 12 septembre</w:t>
      </w:r>
      <w:r w:rsidR="00D164CA" w:rsidRPr="00D164CA">
        <w:rPr>
          <w:rFonts w:ascii="Comic Sans MS" w:hAnsi="Comic Sans MS" w:cs="Arial"/>
        </w:rPr>
        <w:t>,</w:t>
      </w:r>
      <w:r w:rsidRPr="00D164CA">
        <w:rPr>
          <w:rFonts w:ascii="Comic Sans MS" w:hAnsi="Comic Sans MS" w:cs="Arial"/>
        </w:rPr>
        <w:t xml:space="preserve"> non plus au Lac Kir</w:t>
      </w:r>
      <w:r w:rsidR="00D164CA" w:rsidRPr="00D164CA">
        <w:rPr>
          <w:rFonts w:ascii="Comic Sans MS" w:hAnsi="Comic Sans MS" w:cs="Arial"/>
        </w:rPr>
        <w:t>,</w:t>
      </w:r>
      <w:r w:rsidRPr="00D164CA">
        <w:rPr>
          <w:rFonts w:ascii="Comic Sans MS" w:hAnsi="Comic Sans MS" w:cs="Arial"/>
        </w:rPr>
        <w:t xml:space="preserve"> mais dans le Parc de la Toison d’Or avec de nouvelles modalités qui nous seront proposées.</w:t>
      </w:r>
    </w:p>
    <w:p w14:paraId="61210800" w14:textId="6FB7DF3F" w:rsidR="007547DB" w:rsidRPr="00D164CA" w:rsidRDefault="007547DB" w:rsidP="007547DB">
      <w:pPr>
        <w:ind w:left="284" w:hanging="284"/>
        <w:rPr>
          <w:rFonts w:ascii="Comic Sans MS" w:hAnsi="Comic Sans MS" w:cs="Calibri"/>
          <w:b/>
          <w:bCs/>
        </w:rPr>
      </w:pPr>
      <w:r w:rsidRPr="00D164CA">
        <w:rPr>
          <w:rFonts w:ascii="Comic Sans MS" w:hAnsi="Comic Sans MS" w:cs="Calibri"/>
          <w:b/>
          <w:bCs/>
        </w:rPr>
        <w:t>Relations avec les Bailleurs sociaux</w:t>
      </w:r>
    </w:p>
    <w:p w14:paraId="1EE89C99" w14:textId="0EE6516E" w:rsidR="00B31E84" w:rsidRPr="00D164CA" w:rsidRDefault="00B31E84" w:rsidP="00B31E84">
      <w:pPr>
        <w:ind w:right="227"/>
        <w:rPr>
          <w:rFonts w:ascii="Comic Sans MS" w:hAnsi="Comic Sans MS"/>
          <w:bCs/>
          <w:color w:val="FF0000"/>
        </w:rPr>
      </w:pPr>
      <w:r w:rsidRPr="00D164CA">
        <w:rPr>
          <w:rFonts w:ascii="Comic Sans MS" w:hAnsi="Comic Sans MS"/>
          <w:bCs/>
        </w:rPr>
        <w:t>Ce début d’année nous a conduit à intervenir à plusieurs reprises auprès notamment de GDH et à interpel</w:t>
      </w:r>
      <w:r w:rsidR="00040EE0">
        <w:rPr>
          <w:rFonts w:ascii="Comic Sans MS" w:hAnsi="Comic Sans MS"/>
          <w:bCs/>
        </w:rPr>
        <w:t>l</w:t>
      </w:r>
      <w:r w:rsidRPr="00D164CA">
        <w:rPr>
          <w:rFonts w:ascii="Comic Sans MS" w:hAnsi="Comic Sans MS"/>
          <w:bCs/>
        </w:rPr>
        <w:t>er son président</w:t>
      </w:r>
      <w:r w:rsidR="00883FCC">
        <w:rPr>
          <w:rFonts w:ascii="Comic Sans MS" w:hAnsi="Comic Sans MS"/>
          <w:bCs/>
        </w:rPr>
        <w:t>…</w:t>
      </w:r>
    </w:p>
    <w:p w14:paraId="3F5E80C8" w14:textId="20C62A34" w:rsidR="00044AFA" w:rsidRDefault="00044AFA" w:rsidP="00B31E84">
      <w:pPr>
        <w:ind w:right="227"/>
        <w:rPr>
          <w:rFonts w:ascii="Comic Sans MS" w:hAnsi="Comic Sans MS"/>
          <w:bCs/>
        </w:rPr>
      </w:pPr>
      <w:r>
        <w:rPr>
          <w:rFonts w:ascii="Comic Sans MS" w:hAnsi="Comic Sans MS"/>
          <w:bCs/>
        </w:rPr>
        <w:t xml:space="preserve">Concernant </w:t>
      </w:r>
      <w:r w:rsidR="002C5A98">
        <w:rPr>
          <w:rFonts w:ascii="Comic Sans MS" w:hAnsi="Comic Sans MS"/>
          <w:bCs/>
        </w:rPr>
        <w:t>ORVITI</w:t>
      </w:r>
      <w:r>
        <w:rPr>
          <w:rFonts w:ascii="Comic Sans MS" w:hAnsi="Comic Sans MS"/>
          <w:bCs/>
        </w:rPr>
        <w:t xml:space="preserve">S, notre représentant a dû solliciter notre avis, sur certains dossiers complexes. </w:t>
      </w:r>
    </w:p>
    <w:p w14:paraId="28A5FCBB" w14:textId="7613FDD0" w:rsidR="00B31E84" w:rsidRPr="00D164CA" w:rsidRDefault="00044AFA" w:rsidP="00B31E84">
      <w:pPr>
        <w:ind w:right="227"/>
        <w:rPr>
          <w:rFonts w:ascii="Comic Sans MS" w:hAnsi="Comic Sans MS"/>
          <w:bCs/>
        </w:rPr>
      </w:pPr>
      <w:r>
        <w:rPr>
          <w:rFonts w:ascii="Comic Sans MS" w:hAnsi="Comic Sans MS"/>
          <w:bCs/>
        </w:rPr>
        <w:t>Ce bailleur social</w:t>
      </w:r>
      <w:r w:rsidR="002C5A98">
        <w:rPr>
          <w:rFonts w:ascii="Comic Sans MS" w:hAnsi="Comic Sans MS"/>
          <w:bCs/>
        </w:rPr>
        <w:t xml:space="preserve"> </w:t>
      </w:r>
      <w:r w:rsidR="00B31E84" w:rsidRPr="00D164CA">
        <w:rPr>
          <w:rFonts w:ascii="Comic Sans MS" w:hAnsi="Comic Sans MS"/>
          <w:bCs/>
        </w:rPr>
        <w:t>a proposé à titre expérimental une adhésion à un contrat multiservices pour faciliter les interventions d’un seul interlocuteur</w:t>
      </w:r>
      <w:r w:rsidR="00040EE0">
        <w:rPr>
          <w:rFonts w:ascii="Comic Sans MS" w:hAnsi="Comic Sans MS"/>
          <w:bCs/>
        </w:rPr>
        <w:t>,</w:t>
      </w:r>
      <w:r w:rsidR="00B31E84" w:rsidRPr="00D164CA">
        <w:rPr>
          <w:rFonts w:ascii="Comic Sans MS" w:hAnsi="Comic Sans MS"/>
          <w:bCs/>
        </w:rPr>
        <w:t xml:space="preserve"> lors de réparations relevant de la responsabilité du locataire. Cette démarche a été présentée aux associations de locataires qui ont donné un avis favorable à la réalisation d’une enquête auprès des </w:t>
      </w:r>
      <w:r w:rsidR="00B31E84" w:rsidRPr="00D164CA">
        <w:rPr>
          <w:rFonts w:ascii="Comic Sans MS" w:hAnsi="Comic Sans MS"/>
          <w:bCs/>
        </w:rPr>
        <w:lastRenderedPageBreak/>
        <w:t>personnes concernées</w:t>
      </w:r>
      <w:r w:rsidR="00040EE0">
        <w:rPr>
          <w:rFonts w:ascii="Comic Sans MS" w:hAnsi="Comic Sans MS"/>
          <w:bCs/>
        </w:rPr>
        <w:t>,</w:t>
      </w:r>
      <w:r w:rsidR="00B31E84" w:rsidRPr="00D164CA">
        <w:rPr>
          <w:rFonts w:ascii="Comic Sans MS" w:hAnsi="Comic Sans MS"/>
          <w:bCs/>
        </w:rPr>
        <w:t xml:space="preserve"> pour connaître leur avis sur cette proposition </w:t>
      </w:r>
      <w:bookmarkStart w:id="1" w:name="_Hlk70083406"/>
      <w:r w:rsidR="00B31E84" w:rsidRPr="00D164CA">
        <w:rPr>
          <w:rFonts w:ascii="Comic Sans MS" w:hAnsi="Comic Sans MS"/>
          <w:bCs/>
        </w:rPr>
        <w:t>qui impliquait pour eux le paiement mensuel d’un montant de 9,90 euros</w:t>
      </w:r>
      <w:r>
        <w:rPr>
          <w:rFonts w:ascii="Comic Sans MS" w:hAnsi="Comic Sans MS"/>
          <w:bCs/>
        </w:rPr>
        <w:t>.</w:t>
      </w:r>
    </w:p>
    <w:p w14:paraId="02DD5047" w14:textId="77777777" w:rsidR="00B31E84" w:rsidRPr="00040EE0" w:rsidRDefault="00B31E84" w:rsidP="00B31E84">
      <w:pPr>
        <w:ind w:right="227"/>
        <w:rPr>
          <w:rFonts w:ascii="Comic Sans MS" w:hAnsi="Comic Sans MS"/>
          <w:bCs/>
          <w:sz w:val="16"/>
          <w:szCs w:val="16"/>
        </w:rPr>
      </w:pPr>
    </w:p>
    <w:bookmarkEnd w:id="1"/>
    <w:p w14:paraId="7F5D6C10" w14:textId="42745BFD" w:rsidR="00B31E84" w:rsidRPr="00D164CA" w:rsidRDefault="00B31E84" w:rsidP="00B31E84">
      <w:pPr>
        <w:ind w:right="227"/>
        <w:rPr>
          <w:rFonts w:ascii="Comic Sans MS" w:hAnsi="Comic Sans MS"/>
          <w:bCs/>
        </w:rPr>
      </w:pPr>
      <w:r w:rsidRPr="00D164CA">
        <w:rPr>
          <w:rFonts w:ascii="Comic Sans MS" w:hAnsi="Comic Sans MS"/>
          <w:bCs/>
        </w:rPr>
        <w:t>Après accord d’une majorité, O</w:t>
      </w:r>
      <w:r w:rsidR="002C5A98">
        <w:rPr>
          <w:rFonts w:ascii="Comic Sans MS" w:hAnsi="Comic Sans MS"/>
          <w:bCs/>
        </w:rPr>
        <w:t>RVITIS</w:t>
      </w:r>
      <w:r w:rsidRPr="00D164CA">
        <w:rPr>
          <w:rFonts w:ascii="Comic Sans MS" w:hAnsi="Comic Sans MS"/>
          <w:bCs/>
        </w:rPr>
        <w:t xml:space="preserve"> a lancé un appel d’offre et nous en a fait retour lors du conseil de concertation locative du 23 mars en précisant que le marché a été </w:t>
      </w:r>
      <w:r w:rsidR="00044AFA">
        <w:rPr>
          <w:rFonts w:ascii="Comic Sans MS" w:hAnsi="Comic Sans MS"/>
          <w:bCs/>
        </w:rPr>
        <w:t>r</w:t>
      </w:r>
      <w:r w:rsidRPr="00D164CA">
        <w:rPr>
          <w:rFonts w:ascii="Comic Sans MS" w:hAnsi="Comic Sans MS"/>
          <w:bCs/>
        </w:rPr>
        <w:t xml:space="preserve">emporté par la Sté UNICIA pour un montant forfaitaire mensuel de 8,52 €. </w:t>
      </w:r>
    </w:p>
    <w:p w14:paraId="3E078B77" w14:textId="77777777" w:rsidR="00B31E84" w:rsidRPr="00D164CA" w:rsidRDefault="00B31E84" w:rsidP="00B31E84">
      <w:pPr>
        <w:ind w:right="227"/>
        <w:rPr>
          <w:rFonts w:ascii="Comic Sans MS" w:hAnsi="Comic Sans MS"/>
          <w:bCs/>
        </w:rPr>
      </w:pPr>
    </w:p>
    <w:p w14:paraId="427E2321" w14:textId="48F7B738" w:rsidR="00B31E84" w:rsidRDefault="00B31E84" w:rsidP="00B31E84">
      <w:pPr>
        <w:ind w:right="227"/>
        <w:rPr>
          <w:rFonts w:ascii="Comic Sans MS" w:hAnsi="Comic Sans MS"/>
          <w:bCs/>
        </w:rPr>
      </w:pPr>
      <w:r w:rsidRPr="00D164CA">
        <w:rPr>
          <w:rFonts w:ascii="Comic Sans MS" w:hAnsi="Comic Sans MS"/>
          <w:bCs/>
        </w:rPr>
        <w:t>L’expérimentation devant débuter à compter du 1</w:t>
      </w:r>
      <w:r w:rsidRPr="00D164CA">
        <w:rPr>
          <w:rFonts w:ascii="Comic Sans MS" w:hAnsi="Comic Sans MS"/>
          <w:bCs/>
          <w:vertAlign w:val="superscript"/>
        </w:rPr>
        <w:t>er</w:t>
      </w:r>
      <w:r w:rsidRPr="00D164CA">
        <w:rPr>
          <w:rFonts w:ascii="Comic Sans MS" w:hAnsi="Comic Sans MS"/>
          <w:bCs/>
        </w:rPr>
        <w:t xml:space="preserve"> mai 2021</w:t>
      </w:r>
      <w:r w:rsidR="00044AFA">
        <w:rPr>
          <w:rFonts w:ascii="Comic Sans MS" w:hAnsi="Comic Sans MS"/>
          <w:bCs/>
        </w:rPr>
        <w:t>,</w:t>
      </w:r>
      <w:r w:rsidRPr="00D164CA">
        <w:rPr>
          <w:rFonts w:ascii="Comic Sans MS" w:hAnsi="Comic Sans MS"/>
          <w:bCs/>
        </w:rPr>
        <w:t xml:space="preserve"> les locataires seront informés par une communication individuelle</w:t>
      </w:r>
      <w:r w:rsidR="00040EE0">
        <w:rPr>
          <w:rFonts w:ascii="Comic Sans MS" w:hAnsi="Comic Sans MS"/>
          <w:bCs/>
        </w:rPr>
        <w:t>,</w:t>
      </w:r>
      <w:r w:rsidRPr="00D164CA">
        <w:rPr>
          <w:rFonts w:ascii="Comic Sans MS" w:hAnsi="Comic Sans MS"/>
          <w:bCs/>
        </w:rPr>
        <w:t xml:space="preserve"> mais aussi par voie d’affichage dans les halls d’immeubles. </w:t>
      </w:r>
      <w:r w:rsidR="00044AFA">
        <w:rPr>
          <w:rFonts w:ascii="Comic Sans MS" w:hAnsi="Comic Sans MS"/>
          <w:bCs/>
        </w:rPr>
        <w:t>N</w:t>
      </w:r>
      <w:r w:rsidRPr="00D164CA">
        <w:rPr>
          <w:rFonts w:ascii="Comic Sans MS" w:hAnsi="Comic Sans MS"/>
          <w:bCs/>
        </w:rPr>
        <w:t>ous suivrons cette mise en œuvre avec un point périodique sur celle-ci.</w:t>
      </w:r>
    </w:p>
    <w:p w14:paraId="623CC2C6" w14:textId="5D228FE8" w:rsidR="00044AFA" w:rsidRPr="00A878DA" w:rsidRDefault="00044AFA" w:rsidP="00B31E84">
      <w:pPr>
        <w:ind w:right="227"/>
        <w:rPr>
          <w:rFonts w:ascii="Comic Sans MS" w:hAnsi="Comic Sans MS"/>
          <w:bCs/>
        </w:rPr>
      </w:pPr>
      <w:r w:rsidRPr="00A878DA">
        <w:rPr>
          <w:rFonts w:ascii="Comic Sans MS" w:hAnsi="Comic Sans MS"/>
          <w:bCs/>
        </w:rPr>
        <w:t xml:space="preserve">Bien sûr nos représentants sont associés à ce projet, ce qui nous </w:t>
      </w:r>
      <w:r w:rsidR="00A878DA" w:rsidRPr="00A878DA">
        <w:rPr>
          <w:rFonts w:ascii="Comic Sans MS" w:hAnsi="Comic Sans MS"/>
          <w:bCs/>
        </w:rPr>
        <w:t xml:space="preserve">fait regretter la </w:t>
      </w:r>
      <w:r w:rsidRPr="00A878DA">
        <w:rPr>
          <w:rFonts w:ascii="Comic Sans MS" w:hAnsi="Comic Sans MS"/>
          <w:bCs/>
        </w:rPr>
        <w:t>conduit</w:t>
      </w:r>
      <w:r w:rsidR="00A878DA" w:rsidRPr="00A878DA">
        <w:rPr>
          <w:rFonts w:ascii="Comic Sans MS" w:hAnsi="Comic Sans MS"/>
          <w:bCs/>
        </w:rPr>
        <w:t>e</w:t>
      </w:r>
      <w:r w:rsidRPr="00A878DA">
        <w:rPr>
          <w:rFonts w:ascii="Comic Sans MS" w:hAnsi="Comic Sans MS"/>
          <w:bCs/>
        </w:rPr>
        <w:t xml:space="preserve"> de Mme F. BERGER, dont l’absence dans les instances représentatives d’ORVITIS pose problème à l’autre représentant qui se trouve devoir assurer cette représentation bicéphale !</w:t>
      </w:r>
    </w:p>
    <w:p w14:paraId="7C168D17" w14:textId="77777777" w:rsidR="00B31E84" w:rsidRPr="00040EE0" w:rsidRDefault="00B31E84" w:rsidP="00B31E84">
      <w:pPr>
        <w:ind w:right="227"/>
        <w:rPr>
          <w:rFonts w:ascii="Comic Sans MS" w:hAnsi="Comic Sans MS"/>
          <w:bCs/>
          <w:sz w:val="16"/>
          <w:szCs w:val="16"/>
        </w:rPr>
      </w:pPr>
    </w:p>
    <w:p w14:paraId="082F9EF9" w14:textId="3E1B904A" w:rsidR="00B31E84" w:rsidRPr="00D164CA" w:rsidRDefault="00B31E84" w:rsidP="00B31E84">
      <w:pPr>
        <w:ind w:right="227"/>
        <w:rPr>
          <w:rFonts w:ascii="Comic Sans MS" w:hAnsi="Comic Sans MS"/>
          <w:bCs/>
        </w:rPr>
      </w:pPr>
      <w:r w:rsidRPr="00D164CA">
        <w:rPr>
          <w:rFonts w:ascii="Comic Sans MS" w:hAnsi="Comic Sans MS"/>
          <w:bCs/>
        </w:rPr>
        <w:t>Sur le premier trimestre, la participation aux différentes Commissions d’attribution de logements et autres réunions représente un nombre d’heures très important</w:t>
      </w:r>
      <w:r w:rsidR="00040EE0">
        <w:rPr>
          <w:rFonts w:ascii="Comic Sans MS" w:hAnsi="Comic Sans MS"/>
          <w:bCs/>
        </w:rPr>
        <w:t>,</w:t>
      </w:r>
      <w:r w:rsidRPr="00D164CA">
        <w:rPr>
          <w:rFonts w:ascii="Comic Sans MS" w:hAnsi="Comic Sans MS"/>
          <w:bCs/>
        </w:rPr>
        <w:t xml:space="preserve"> auquel il faut ajouter les interventions effectuées en accompagnement par notre A</w:t>
      </w:r>
      <w:r w:rsidR="00040EE0">
        <w:rPr>
          <w:rFonts w:ascii="Comic Sans MS" w:hAnsi="Comic Sans MS"/>
          <w:bCs/>
        </w:rPr>
        <w:t>L</w:t>
      </w:r>
      <w:r w:rsidRPr="00D164CA">
        <w:rPr>
          <w:rFonts w:ascii="Comic Sans MS" w:hAnsi="Comic Sans MS"/>
          <w:bCs/>
        </w:rPr>
        <w:t xml:space="preserve"> (examen de dossiers au regard du Droit, déplacements sur place ...)</w:t>
      </w:r>
    </w:p>
    <w:p w14:paraId="25F2746D" w14:textId="63497515" w:rsidR="00B31E84" w:rsidRPr="00D164CA" w:rsidRDefault="00B31E84" w:rsidP="00B31E84">
      <w:pPr>
        <w:ind w:right="227"/>
        <w:rPr>
          <w:rFonts w:ascii="Comic Sans MS" w:hAnsi="Comic Sans MS"/>
          <w:bCs/>
        </w:rPr>
      </w:pPr>
      <w:r w:rsidRPr="00D164CA">
        <w:rPr>
          <w:rFonts w:ascii="Comic Sans MS" w:hAnsi="Comic Sans MS"/>
          <w:bCs/>
        </w:rPr>
        <w:t xml:space="preserve">Comme indiqué plus haut la communication dans le cadre du contrat multiservices prévoit la diffusion d’une plaquette </w:t>
      </w:r>
      <w:r w:rsidR="00D441D6">
        <w:rPr>
          <w:rFonts w:ascii="Comic Sans MS" w:hAnsi="Comic Sans MS"/>
          <w:bCs/>
        </w:rPr>
        <w:t xml:space="preserve">d’information, </w:t>
      </w:r>
      <w:r w:rsidRPr="00D164CA">
        <w:rPr>
          <w:rFonts w:ascii="Comic Sans MS" w:hAnsi="Comic Sans MS"/>
          <w:bCs/>
        </w:rPr>
        <w:t>précisant les réparations incombant à chacune des parties, bailleur et locataire.</w:t>
      </w:r>
    </w:p>
    <w:p w14:paraId="61693564" w14:textId="4D2F123C" w:rsidR="00B31E84" w:rsidRPr="00D164CA" w:rsidRDefault="00B31E84" w:rsidP="00B31E84">
      <w:pPr>
        <w:ind w:right="227"/>
        <w:rPr>
          <w:rFonts w:ascii="Comic Sans MS" w:hAnsi="Comic Sans MS"/>
          <w:bCs/>
        </w:rPr>
      </w:pPr>
      <w:r w:rsidRPr="00D164CA">
        <w:rPr>
          <w:rFonts w:ascii="Comic Sans MS" w:hAnsi="Comic Sans MS"/>
          <w:bCs/>
        </w:rPr>
        <w:t xml:space="preserve"> </w:t>
      </w:r>
    </w:p>
    <w:p w14:paraId="4864E1A8" w14:textId="0BEF1CC2" w:rsidR="00B31E84" w:rsidRPr="00040EE0" w:rsidRDefault="00D441D6" w:rsidP="00B31E84">
      <w:pPr>
        <w:ind w:right="227"/>
        <w:rPr>
          <w:rFonts w:ascii="Comic Sans MS" w:hAnsi="Comic Sans MS"/>
          <w:bCs/>
          <w:sz w:val="16"/>
          <w:szCs w:val="16"/>
        </w:rPr>
      </w:pPr>
      <w:r>
        <w:rPr>
          <w:rFonts w:ascii="Comic Sans MS" w:hAnsi="Comic Sans MS"/>
          <w:bCs/>
        </w:rPr>
        <w:t xml:space="preserve">Dernier point, </w:t>
      </w:r>
      <w:r w:rsidR="00B31E84" w:rsidRPr="00D164CA">
        <w:rPr>
          <w:rFonts w:ascii="Comic Sans MS" w:hAnsi="Comic Sans MS"/>
          <w:bCs/>
        </w:rPr>
        <w:t>en Octobre 2019, un groupe de travail « HLM » a été lancé au niveau fédéral</w:t>
      </w:r>
      <w:r>
        <w:rPr>
          <w:rFonts w:ascii="Comic Sans MS" w:hAnsi="Comic Sans MS"/>
          <w:bCs/>
        </w:rPr>
        <w:t>,</w:t>
      </w:r>
      <w:r w:rsidR="00B31E84" w:rsidRPr="00D164CA">
        <w:rPr>
          <w:rFonts w:ascii="Comic Sans MS" w:hAnsi="Comic Sans MS"/>
          <w:bCs/>
        </w:rPr>
        <w:t xml:space="preserve"> avec pour objectif de permettre aux représentants </w:t>
      </w:r>
      <w:r>
        <w:rPr>
          <w:rFonts w:ascii="Comic Sans MS" w:hAnsi="Comic Sans MS"/>
          <w:bCs/>
        </w:rPr>
        <w:t xml:space="preserve">de l’UFC élus </w:t>
      </w:r>
      <w:r w:rsidR="00B31E84" w:rsidRPr="00D164CA">
        <w:rPr>
          <w:rFonts w:ascii="Comic Sans MS" w:hAnsi="Comic Sans MS"/>
          <w:bCs/>
        </w:rPr>
        <w:t xml:space="preserve">aux CA des Bailleurs sociaux, d’échanger à la fois sur les problématiques rencontrées et sur les réussites obtenues au profit des locataires. Ces échanges ont été interrompus à cause de la crise sanitaire. </w:t>
      </w:r>
      <w:r w:rsidR="00B31E84" w:rsidRPr="00D164CA">
        <w:rPr>
          <w:rFonts w:ascii="Comic Sans MS" w:hAnsi="Comic Sans MS"/>
          <w:bCs/>
        </w:rPr>
        <w:br/>
      </w:r>
    </w:p>
    <w:p w14:paraId="6131BB7A" w14:textId="4FE92243" w:rsidR="00B31E84" w:rsidRPr="00D164CA" w:rsidRDefault="00D441D6" w:rsidP="00B31E84">
      <w:pPr>
        <w:rPr>
          <w:rFonts w:ascii="Comic Sans MS" w:hAnsi="Comic Sans MS"/>
        </w:rPr>
      </w:pPr>
      <w:r>
        <w:rPr>
          <w:rFonts w:ascii="Comic Sans MS" w:hAnsi="Comic Sans MS"/>
          <w:bCs/>
        </w:rPr>
        <w:t xml:space="preserve">Ces </w:t>
      </w:r>
      <w:r w:rsidR="00B31E84" w:rsidRPr="00D164CA">
        <w:rPr>
          <w:rFonts w:ascii="Comic Sans MS" w:hAnsi="Comic Sans MS"/>
          <w:bCs/>
        </w:rPr>
        <w:t>représentants et les bénévoles concernés sont demandeurs de la reprise de ces contacts par mails</w:t>
      </w:r>
      <w:r w:rsidR="00040EE0">
        <w:rPr>
          <w:rFonts w:ascii="Comic Sans MS" w:hAnsi="Comic Sans MS"/>
          <w:bCs/>
        </w:rPr>
        <w:t>,</w:t>
      </w:r>
      <w:r w:rsidR="00B31E84" w:rsidRPr="00D164CA">
        <w:rPr>
          <w:rFonts w:ascii="Comic Sans MS" w:hAnsi="Comic Sans MS"/>
          <w:bCs/>
        </w:rPr>
        <w:t xml:space="preserve"> mais aussi en présentiel... Souhaitons que l’automne nous permette une telle reprise coordonnée au niveau fédéral car nous devons garder en tête que fin 2022, début 2023 de nouvelles élections devront avoir lieu pour désigner ou renouveler nos représentants...      </w:t>
      </w:r>
    </w:p>
    <w:p w14:paraId="40B3CD49" w14:textId="77777777" w:rsidR="00D441D6" w:rsidRDefault="00D441D6" w:rsidP="00B156D9">
      <w:pPr>
        <w:jc w:val="both"/>
        <w:rPr>
          <w:rFonts w:ascii="Comic Sans MS" w:hAnsi="Comic Sans MS"/>
          <w:b/>
          <w:color w:val="4F81BD" w:themeColor="accent1"/>
        </w:rPr>
      </w:pPr>
    </w:p>
    <w:p w14:paraId="3BA2CB00" w14:textId="60B5FCE5" w:rsidR="00B156D9" w:rsidRPr="00D441D6" w:rsidRDefault="00293DAD" w:rsidP="00B156D9">
      <w:pPr>
        <w:jc w:val="both"/>
        <w:rPr>
          <w:rFonts w:ascii="Comic Sans MS" w:hAnsi="Comic Sans MS"/>
          <w:color w:val="4F81BD" w:themeColor="accent1"/>
        </w:rPr>
      </w:pPr>
      <w:r w:rsidRPr="00D441D6">
        <w:rPr>
          <w:rFonts w:ascii="Comic Sans MS" w:hAnsi="Comic Sans MS"/>
          <w:b/>
          <w:color w:val="4F81BD" w:themeColor="accent1"/>
        </w:rPr>
        <w:t>REPRESENTATIONS EXTERIEURES :</w:t>
      </w:r>
      <w:r w:rsidR="006E5959" w:rsidRPr="00D441D6">
        <w:rPr>
          <w:rFonts w:ascii="Comic Sans MS" w:hAnsi="Comic Sans MS"/>
          <w:b/>
          <w:color w:val="4F81BD" w:themeColor="accent1"/>
        </w:rPr>
        <w:t xml:space="preserve"> dans les </w:t>
      </w:r>
      <w:r w:rsidR="00B156D9" w:rsidRPr="00D441D6">
        <w:rPr>
          <w:rFonts w:ascii="Comic Sans MS" w:hAnsi="Comic Sans MS"/>
          <w:b/>
          <w:color w:val="4F81BD" w:themeColor="accent1"/>
        </w:rPr>
        <w:t>domaine</w:t>
      </w:r>
      <w:r w:rsidR="006E5959" w:rsidRPr="00D441D6">
        <w:rPr>
          <w:rFonts w:ascii="Comic Sans MS" w:hAnsi="Comic Sans MS"/>
          <w:b/>
          <w:color w:val="4F81BD" w:themeColor="accent1"/>
        </w:rPr>
        <w:t>s</w:t>
      </w:r>
      <w:r w:rsidRPr="00D441D6">
        <w:rPr>
          <w:rFonts w:ascii="Comic Sans MS" w:hAnsi="Comic Sans MS"/>
          <w:b/>
          <w:color w:val="4F81BD" w:themeColor="accent1"/>
        </w:rPr>
        <w:t xml:space="preserve"> « </w:t>
      </w:r>
      <w:r w:rsidR="006E5959" w:rsidRPr="00D441D6">
        <w:rPr>
          <w:rFonts w:ascii="Comic Sans MS" w:hAnsi="Comic Sans MS"/>
          <w:b/>
          <w:color w:val="4F81BD" w:themeColor="accent1"/>
        </w:rPr>
        <w:t xml:space="preserve">Développement durable et </w:t>
      </w:r>
      <w:r w:rsidRPr="00D441D6">
        <w:rPr>
          <w:rFonts w:ascii="Comic Sans MS" w:hAnsi="Comic Sans MS"/>
          <w:b/>
          <w:color w:val="4F81BD" w:themeColor="accent1"/>
        </w:rPr>
        <w:t>Consommation responsable »</w:t>
      </w:r>
      <w:r w:rsidRPr="00D441D6">
        <w:rPr>
          <w:rFonts w:ascii="Comic Sans MS" w:hAnsi="Comic Sans MS"/>
          <w:color w:val="4F81BD" w:themeColor="accent1"/>
        </w:rPr>
        <w:t> </w:t>
      </w:r>
    </w:p>
    <w:p w14:paraId="70C2FA77" w14:textId="77777777" w:rsidR="00E2263F" w:rsidRPr="00D164CA" w:rsidRDefault="00E2263F" w:rsidP="00B156D9">
      <w:pPr>
        <w:jc w:val="both"/>
        <w:rPr>
          <w:rFonts w:ascii="Comic Sans MS" w:hAnsi="Comic Sans MS"/>
        </w:rPr>
      </w:pPr>
    </w:p>
    <w:p w14:paraId="0516DA0B" w14:textId="0FCF1AFB" w:rsidR="008214F7" w:rsidRPr="00D164CA" w:rsidRDefault="00E2263F" w:rsidP="00E2263F">
      <w:pPr>
        <w:jc w:val="both"/>
        <w:rPr>
          <w:rFonts w:ascii="Comic Sans MS" w:hAnsi="Comic Sans MS" w:cs="Comic Sans MS"/>
        </w:rPr>
      </w:pPr>
      <w:r w:rsidRPr="00D164CA">
        <w:rPr>
          <w:rFonts w:ascii="Comic Sans MS" w:hAnsi="Comic Sans MS" w:cs="Comic Sans MS"/>
        </w:rPr>
        <w:t xml:space="preserve">La Journée Mondiale des consommateurs marque le lancement des festivités des 70 ans </w:t>
      </w:r>
      <w:r w:rsidR="00D441D6">
        <w:rPr>
          <w:rFonts w:ascii="Comic Sans MS" w:hAnsi="Comic Sans MS" w:cs="Comic Sans MS"/>
        </w:rPr>
        <w:t xml:space="preserve">du </w:t>
      </w:r>
      <w:r w:rsidRPr="00D164CA">
        <w:rPr>
          <w:rFonts w:ascii="Comic Sans MS" w:hAnsi="Comic Sans MS" w:cs="Comic Sans MS"/>
        </w:rPr>
        <w:t>mouvement UFC-Que Choisir. Le réseau « environnement » apportera son appui aux diverses animations sur l'enjeu « Je consomme responsable avec UFC-Que Choisir » et une réponse aux demandes de conseils des usagers.</w:t>
      </w:r>
      <w:bookmarkStart w:id="2" w:name="_Hlk46760616"/>
    </w:p>
    <w:p w14:paraId="75BF3B48" w14:textId="2C3CC67F" w:rsidR="00E2263F" w:rsidRPr="00D164CA" w:rsidRDefault="00E2263F" w:rsidP="00E2263F">
      <w:pPr>
        <w:jc w:val="both"/>
        <w:rPr>
          <w:rFonts w:ascii="Comic Sans MS" w:hAnsi="Comic Sans MS"/>
        </w:rPr>
      </w:pPr>
      <w:r w:rsidRPr="00D164CA">
        <w:rPr>
          <w:rFonts w:ascii="Comic Sans MS" w:hAnsi="Comic Sans MS" w:cs="Comic Sans MS"/>
        </w:rPr>
        <w:t>Une annexe jointe à ce rapport détaille l’activité que nous développerons dès que nous seron</w:t>
      </w:r>
      <w:r w:rsidR="00D441D6">
        <w:rPr>
          <w:rFonts w:ascii="Comic Sans MS" w:hAnsi="Comic Sans MS" w:cs="Comic Sans MS"/>
        </w:rPr>
        <w:t>s</w:t>
      </w:r>
      <w:r w:rsidRPr="00D164CA">
        <w:rPr>
          <w:rFonts w:ascii="Comic Sans MS" w:hAnsi="Comic Sans MS" w:cs="Comic Sans MS"/>
        </w:rPr>
        <w:t xml:space="preserve"> en capacité de le faire.</w:t>
      </w:r>
    </w:p>
    <w:bookmarkEnd w:id="2"/>
    <w:p w14:paraId="1617DF7E" w14:textId="2CE59BB3" w:rsidR="008214F7" w:rsidRPr="00D164CA" w:rsidRDefault="008214F7" w:rsidP="00B156D9">
      <w:pPr>
        <w:jc w:val="both"/>
        <w:rPr>
          <w:rFonts w:ascii="Comic Sans MS" w:hAnsi="Comic Sans MS"/>
        </w:rPr>
      </w:pPr>
    </w:p>
    <w:p w14:paraId="6E1CCFD4" w14:textId="77777777" w:rsidR="00A878DA" w:rsidRDefault="00A878DA" w:rsidP="00987E06">
      <w:pPr>
        <w:jc w:val="both"/>
        <w:rPr>
          <w:rFonts w:ascii="Comic Sans MS" w:hAnsi="Comic Sans MS"/>
          <w:b/>
          <w:color w:val="4F81BD" w:themeColor="accent1"/>
        </w:rPr>
      </w:pPr>
    </w:p>
    <w:p w14:paraId="48DD5B8A" w14:textId="77777777" w:rsidR="00A878DA" w:rsidRDefault="00A878DA" w:rsidP="00987E06">
      <w:pPr>
        <w:jc w:val="both"/>
        <w:rPr>
          <w:rFonts w:ascii="Comic Sans MS" w:hAnsi="Comic Sans MS"/>
          <w:b/>
          <w:color w:val="4F81BD" w:themeColor="accent1"/>
        </w:rPr>
      </w:pPr>
    </w:p>
    <w:p w14:paraId="795CA97E" w14:textId="77777777" w:rsidR="00A878DA" w:rsidRDefault="00A878DA" w:rsidP="00987E06">
      <w:pPr>
        <w:jc w:val="both"/>
        <w:rPr>
          <w:rFonts w:ascii="Comic Sans MS" w:hAnsi="Comic Sans MS"/>
          <w:b/>
          <w:color w:val="4F81BD" w:themeColor="accent1"/>
        </w:rPr>
      </w:pPr>
    </w:p>
    <w:p w14:paraId="71D42082" w14:textId="157850B1" w:rsidR="008B0E28" w:rsidRPr="00D164CA" w:rsidRDefault="008A0593" w:rsidP="00987E06">
      <w:pPr>
        <w:jc w:val="both"/>
        <w:rPr>
          <w:rFonts w:ascii="Comic Sans MS" w:hAnsi="Comic Sans MS"/>
          <w:b/>
          <w:color w:val="FF0000"/>
        </w:rPr>
      </w:pPr>
      <w:r>
        <w:rPr>
          <w:rFonts w:ascii="Comic Sans MS" w:hAnsi="Comic Sans MS"/>
          <w:b/>
          <w:color w:val="4F81BD" w:themeColor="accent1"/>
        </w:rPr>
        <w:lastRenderedPageBreak/>
        <w:t xml:space="preserve"> </w:t>
      </w:r>
      <w:r w:rsidR="009733E1" w:rsidRPr="00D441D6">
        <w:rPr>
          <w:rFonts w:ascii="Comic Sans MS" w:hAnsi="Comic Sans MS"/>
          <w:b/>
          <w:color w:val="4F81BD" w:themeColor="accent1"/>
        </w:rPr>
        <w:t xml:space="preserve">SANTE </w:t>
      </w:r>
      <w:r w:rsidR="009733E1" w:rsidRPr="00D164CA">
        <w:rPr>
          <w:rFonts w:ascii="Comic Sans MS" w:hAnsi="Comic Sans MS"/>
          <w:b/>
          <w:color w:val="FF0000"/>
        </w:rPr>
        <w:t xml:space="preserve"> </w:t>
      </w:r>
    </w:p>
    <w:p w14:paraId="211D165F" w14:textId="77777777" w:rsidR="008B0E28" w:rsidRPr="00D164CA" w:rsidRDefault="008B0E28" w:rsidP="00987E06">
      <w:pPr>
        <w:jc w:val="both"/>
        <w:rPr>
          <w:rFonts w:ascii="Comic Sans MS" w:hAnsi="Comic Sans MS"/>
          <w:b/>
          <w:color w:val="FF0000"/>
        </w:rPr>
      </w:pPr>
    </w:p>
    <w:p w14:paraId="71F8B08F" w14:textId="79991D52" w:rsidR="00CD65E7" w:rsidRPr="00CD65E7" w:rsidRDefault="00CD65E7" w:rsidP="00CD65E7">
      <w:pPr>
        <w:spacing w:after="200"/>
        <w:rPr>
          <w:rFonts w:ascii="Comic Sans MS" w:eastAsiaTheme="minorHAnsi" w:hAnsi="Comic Sans MS" w:cstheme="minorBidi"/>
          <w:lang w:eastAsia="en-US"/>
        </w:rPr>
      </w:pPr>
      <w:r w:rsidRPr="00CD65E7">
        <w:rPr>
          <w:rFonts w:ascii="Comic Sans MS" w:eastAsiaTheme="minorHAnsi" w:hAnsi="Comic Sans MS" w:cstheme="minorBidi"/>
          <w:lang w:eastAsia="en-US"/>
        </w:rPr>
        <w:t>Malgré la pandémie qui va continuer à freiner un certain nombre d'activités, il faut poursuivre l'animation d’un certain nombre de projets.</w:t>
      </w:r>
    </w:p>
    <w:p w14:paraId="6C9A5515" w14:textId="0206DE9C" w:rsidR="00CD65E7" w:rsidRPr="00CD65E7" w:rsidRDefault="00CD65E7" w:rsidP="00CD65E7">
      <w:pPr>
        <w:spacing w:after="200"/>
        <w:rPr>
          <w:rFonts w:ascii="Comic Sans MS" w:eastAsiaTheme="minorHAnsi" w:hAnsi="Comic Sans MS" w:cstheme="minorBidi"/>
          <w:lang w:eastAsia="en-US"/>
        </w:rPr>
      </w:pPr>
      <w:r w:rsidRPr="00CD65E7">
        <w:rPr>
          <w:rFonts w:ascii="Comic Sans MS" w:eastAsiaTheme="minorHAnsi" w:hAnsi="Comic Sans MS" w:cstheme="minorBidi"/>
          <w:lang w:eastAsia="en-US"/>
        </w:rPr>
        <w:t>- Continuer la participation aux instances déjà citées</w:t>
      </w:r>
      <w:r>
        <w:rPr>
          <w:rFonts w:ascii="Comic Sans MS" w:eastAsiaTheme="minorHAnsi" w:hAnsi="Comic Sans MS" w:cstheme="minorBidi"/>
          <w:lang w:eastAsia="en-US"/>
        </w:rPr>
        <w:t>.</w:t>
      </w:r>
    </w:p>
    <w:p w14:paraId="77BEFFA3" w14:textId="77777777" w:rsidR="00CD65E7" w:rsidRPr="00CD65E7" w:rsidRDefault="00CD65E7" w:rsidP="00CD65E7">
      <w:pPr>
        <w:spacing w:after="200"/>
        <w:rPr>
          <w:rFonts w:ascii="Comic Sans MS" w:eastAsiaTheme="minorHAnsi" w:hAnsi="Comic Sans MS" w:cstheme="minorBidi"/>
          <w:lang w:eastAsia="en-US"/>
        </w:rPr>
      </w:pPr>
      <w:r w:rsidRPr="00CD65E7">
        <w:rPr>
          <w:rFonts w:ascii="Comic Sans MS" w:eastAsiaTheme="minorHAnsi" w:hAnsi="Comic Sans MS" w:cstheme="minorBidi"/>
          <w:lang w:eastAsia="en-US"/>
        </w:rPr>
        <w:t>- A la suite de la réunion des référents régionaux santé il est apparu un manque de connaissance des activités des différents RU (représentants des usagers en établissements) : il est donc proposé de mettre en place une visioconférence, pour un de partage d’informations et de réponses aux questions éventuellement posées par les RU, ceci une première fois en avril 2021, puis ensuite régulièrement.</w:t>
      </w:r>
    </w:p>
    <w:p w14:paraId="7561F78A" w14:textId="73B91BF4" w:rsidR="00CD65E7" w:rsidRPr="00CD65E7" w:rsidRDefault="00CD65E7" w:rsidP="00CD65E7">
      <w:pPr>
        <w:spacing w:after="200"/>
        <w:rPr>
          <w:rFonts w:ascii="Comic Sans MS" w:eastAsiaTheme="minorHAnsi" w:hAnsi="Comic Sans MS" w:cstheme="minorBidi"/>
          <w:lang w:eastAsia="en-US"/>
        </w:rPr>
      </w:pPr>
      <w:r w:rsidRPr="00CD65E7">
        <w:rPr>
          <w:rFonts w:ascii="Comic Sans MS" w:eastAsiaTheme="minorHAnsi" w:hAnsi="Comic Sans MS" w:cstheme="minorBidi"/>
          <w:lang w:eastAsia="en-US"/>
        </w:rPr>
        <w:t>- Dans les années précédentes deux conférences sur la santé ont été animées, en profitant de l'assemblée générale des AL, à M</w:t>
      </w:r>
      <w:r w:rsidR="00D441D6">
        <w:rPr>
          <w:rFonts w:ascii="Comic Sans MS" w:eastAsiaTheme="minorHAnsi" w:hAnsi="Comic Sans MS" w:cstheme="minorBidi"/>
          <w:lang w:eastAsia="en-US"/>
        </w:rPr>
        <w:t>â</w:t>
      </w:r>
      <w:r w:rsidRPr="00CD65E7">
        <w:rPr>
          <w:rFonts w:ascii="Comic Sans MS" w:eastAsiaTheme="minorHAnsi" w:hAnsi="Comic Sans MS" w:cstheme="minorBidi"/>
          <w:lang w:eastAsia="en-US"/>
        </w:rPr>
        <w:t>con et à Nevers. Cela sera proposé dans les mois à venir dans les autres départements de BFC.</w:t>
      </w:r>
    </w:p>
    <w:p w14:paraId="4A62558E" w14:textId="59BB181E" w:rsidR="00CD65E7" w:rsidRPr="00CD65E7" w:rsidRDefault="00CD65E7" w:rsidP="00CD65E7">
      <w:pPr>
        <w:spacing w:after="200"/>
        <w:rPr>
          <w:rFonts w:ascii="Comic Sans MS" w:eastAsiaTheme="minorHAnsi" w:hAnsi="Comic Sans MS" w:cstheme="minorBidi"/>
          <w:lang w:eastAsia="en-US"/>
        </w:rPr>
      </w:pPr>
      <w:r w:rsidRPr="00CD65E7">
        <w:rPr>
          <w:rFonts w:ascii="Comic Sans MS" w:eastAsiaTheme="minorHAnsi" w:hAnsi="Comic Sans MS" w:cstheme="minorBidi"/>
          <w:lang w:eastAsia="en-US"/>
        </w:rPr>
        <w:t>- Un projet en cours relayé par l'URAASS, serait de travailler sur la publication d'indicateurs de qualité des soins</w:t>
      </w:r>
      <w:r>
        <w:rPr>
          <w:rFonts w:ascii="Comic Sans MS" w:eastAsiaTheme="minorHAnsi" w:hAnsi="Comic Sans MS" w:cstheme="minorBidi"/>
          <w:lang w:eastAsia="en-US"/>
        </w:rPr>
        <w:t>.</w:t>
      </w:r>
    </w:p>
    <w:p w14:paraId="7DCED3EE" w14:textId="2C27077C" w:rsidR="005B615E" w:rsidRPr="00D441D6" w:rsidRDefault="000D64CB" w:rsidP="005B615E">
      <w:pPr>
        <w:autoSpaceDE w:val="0"/>
        <w:autoSpaceDN w:val="0"/>
        <w:adjustRightInd w:val="0"/>
        <w:jc w:val="both"/>
        <w:rPr>
          <w:rFonts w:ascii="Comic Sans MS" w:hAnsi="Comic Sans MS" w:cs="Comic Sans MS"/>
          <w:b/>
          <w:bCs/>
          <w:color w:val="4F81BD" w:themeColor="accent1"/>
        </w:rPr>
      </w:pPr>
      <w:r w:rsidRPr="00D441D6">
        <w:rPr>
          <w:rFonts w:ascii="Comic Sans MS" w:hAnsi="Comic Sans MS" w:cs="Comic Sans MS"/>
          <w:b/>
          <w:bCs/>
          <w:color w:val="4F81BD" w:themeColor="accent1"/>
        </w:rPr>
        <w:t>ENQUETE</w:t>
      </w:r>
      <w:r w:rsidR="005B615E" w:rsidRPr="00D441D6">
        <w:rPr>
          <w:rFonts w:ascii="Comic Sans MS" w:hAnsi="Comic Sans MS" w:cs="Comic Sans MS"/>
          <w:b/>
          <w:bCs/>
          <w:color w:val="4F81BD" w:themeColor="accent1"/>
        </w:rPr>
        <w:t>S </w:t>
      </w:r>
    </w:p>
    <w:p w14:paraId="1B9CF4DC" w14:textId="77777777" w:rsidR="005B615E" w:rsidRPr="00D164CA" w:rsidRDefault="005B615E" w:rsidP="005B615E">
      <w:pPr>
        <w:pStyle w:val="Standard"/>
        <w:jc w:val="both"/>
        <w:rPr>
          <w:rFonts w:ascii="Comic Sans MS" w:hAnsi="Comic Sans MS"/>
        </w:rPr>
      </w:pPr>
    </w:p>
    <w:p w14:paraId="3850AB1E" w14:textId="01734EC7" w:rsidR="000D4CE2" w:rsidRPr="00D164CA" w:rsidRDefault="000D4CE2" w:rsidP="000D4CE2">
      <w:pPr>
        <w:rPr>
          <w:rFonts w:ascii="Comic Sans MS" w:hAnsi="Comic Sans MS" w:cs="Arial"/>
          <w:color w:val="000000"/>
        </w:rPr>
      </w:pPr>
      <w:r w:rsidRPr="00D164CA">
        <w:rPr>
          <w:rFonts w:ascii="Comic Sans MS" w:hAnsi="Comic Sans MS" w:cs="Arial"/>
          <w:color w:val="000000"/>
        </w:rPr>
        <w:t>Toujours à cause de la situation sanitaire, notre façon de faire les enquêtes a changé. Pour ne pas rajouter de risques, les enquêteurs ne se déplacent que dans les lieux publics qu'ils doivent fréquenter pour leurs besoins personnels. Toutes les consignes et remontées d'informations circulent par mail. Il faudra également prévoir une réunion en visio-conférence.</w:t>
      </w:r>
    </w:p>
    <w:p w14:paraId="5EE49647" w14:textId="3FA1CBE2" w:rsidR="000D4CE2" w:rsidRPr="00D164CA" w:rsidRDefault="000D4CE2" w:rsidP="000D4CE2">
      <w:pPr>
        <w:rPr>
          <w:rFonts w:ascii="Comic Sans MS" w:hAnsi="Comic Sans MS" w:cs="Arial"/>
          <w:color w:val="000000"/>
        </w:rPr>
      </w:pPr>
      <w:r w:rsidRPr="00D164CA">
        <w:rPr>
          <w:rFonts w:ascii="Comic Sans MS" w:hAnsi="Comic Sans MS" w:cs="Arial"/>
          <w:color w:val="000000"/>
        </w:rPr>
        <w:t>Nous avons participé en début d'année à l'enquête sur l'étiquetage des camemberts. Celle-ci fera l'objet d'un article dans le Voir &amp; Savoir.</w:t>
      </w:r>
    </w:p>
    <w:p w14:paraId="02660D9E" w14:textId="77777777" w:rsidR="000D4CE2" w:rsidRPr="00D164CA" w:rsidRDefault="000D4CE2" w:rsidP="000D4CE2">
      <w:pPr>
        <w:rPr>
          <w:rFonts w:ascii="Comic Sans MS" w:hAnsi="Comic Sans MS" w:cs="Arial"/>
          <w:color w:val="000000"/>
        </w:rPr>
      </w:pPr>
      <w:r w:rsidRPr="00D164CA">
        <w:rPr>
          <w:rFonts w:ascii="Comic Sans MS" w:hAnsi="Comic Sans MS" w:cs="Arial"/>
          <w:color w:val="000000"/>
        </w:rPr>
        <w:t>Un enquêteur nous quitte, il déménage dans une autre région. Nous accueillerons évidemment toutes les bonnes volontés qui veulent se joindre à nous. Nous sommes maintenant 28.</w:t>
      </w:r>
    </w:p>
    <w:p w14:paraId="62D73C95" w14:textId="77777777" w:rsidR="001C048B" w:rsidRPr="00D164CA" w:rsidRDefault="001C048B" w:rsidP="000D64CB">
      <w:pPr>
        <w:pStyle w:val="Sansinterligne"/>
        <w:jc w:val="both"/>
        <w:rPr>
          <w:rFonts w:ascii="Comic Sans MS" w:hAnsi="Comic Sans MS"/>
          <w:b/>
          <w:sz w:val="24"/>
          <w:szCs w:val="24"/>
        </w:rPr>
      </w:pPr>
    </w:p>
    <w:p w14:paraId="69EBC44D" w14:textId="57D51AA9" w:rsidR="00FD7257" w:rsidRPr="00D441D6" w:rsidRDefault="00293DAD" w:rsidP="000D64CB">
      <w:pPr>
        <w:pStyle w:val="Sansinterligne"/>
        <w:jc w:val="both"/>
        <w:rPr>
          <w:rFonts w:ascii="Comic Sans MS" w:hAnsi="Comic Sans MS"/>
          <w:color w:val="4F81BD" w:themeColor="accent1"/>
          <w:sz w:val="24"/>
          <w:szCs w:val="24"/>
        </w:rPr>
      </w:pPr>
      <w:r w:rsidRPr="00D441D6">
        <w:rPr>
          <w:rFonts w:ascii="Comic Sans MS" w:hAnsi="Comic Sans MS"/>
          <w:b/>
          <w:color w:val="4F81BD" w:themeColor="accent1"/>
          <w:sz w:val="24"/>
          <w:szCs w:val="24"/>
        </w:rPr>
        <w:t xml:space="preserve">ACTIONS </w:t>
      </w:r>
      <w:r w:rsidR="00D441D6">
        <w:rPr>
          <w:rFonts w:ascii="Comic Sans MS" w:hAnsi="Comic Sans MS"/>
          <w:b/>
          <w:color w:val="4F81BD" w:themeColor="accent1"/>
          <w:sz w:val="24"/>
          <w:szCs w:val="24"/>
        </w:rPr>
        <w:t>de</w:t>
      </w:r>
      <w:r w:rsidRPr="00D441D6">
        <w:rPr>
          <w:rFonts w:ascii="Comic Sans MS" w:hAnsi="Comic Sans MS"/>
          <w:b/>
          <w:color w:val="4F81BD" w:themeColor="accent1"/>
          <w:sz w:val="24"/>
          <w:szCs w:val="24"/>
        </w:rPr>
        <w:t xml:space="preserve"> FORMATION </w:t>
      </w:r>
    </w:p>
    <w:p w14:paraId="4AF0313A" w14:textId="77777777" w:rsidR="00661E5B" w:rsidRPr="00D164CA" w:rsidRDefault="00661E5B" w:rsidP="000D64CB">
      <w:pPr>
        <w:pStyle w:val="Sansinterligne"/>
        <w:jc w:val="both"/>
        <w:rPr>
          <w:rFonts w:ascii="Comic Sans MS" w:hAnsi="Comic Sans MS"/>
          <w:sz w:val="24"/>
          <w:szCs w:val="24"/>
        </w:rPr>
      </w:pPr>
    </w:p>
    <w:p w14:paraId="5DFAACDC" w14:textId="0C21CB51" w:rsidR="00661E5B" w:rsidRPr="00D164CA" w:rsidRDefault="00661E5B" w:rsidP="00661E5B">
      <w:pPr>
        <w:pStyle w:val="Sansinterligne"/>
        <w:jc w:val="both"/>
        <w:rPr>
          <w:rFonts w:ascii="Comic Sans MS" w:hAnsi="Comic Sans MS"/>
          <w:sz w:val="24"/>
          <w:szCs w:val="24"/>
        </w:rPr>
      </w:pPr>
      <w:r w:rsidRPr="00D164CA">
        <w:rPr>
          <w:rFonts w:ascii="Comic Sans MS" w:hAnsi="Comic Sans MS"/>
          <w:sz w:val="24"/>
          <w:szCs w:val="24"/>
        </w:rPr>
        <w:t>Même si la C</w:t>
      </w:r>
      <w:r w:rsidR="00040EE0">
        <w:rPr>
          <w:rFonts w:ascii="Comic Sans MS" w:hAnsi="Comic Sans MS"/>
          <w:sz w:val="24"/>
          <w:szCs w:val="24"/>
        </w:rPr>
        <w:t>OVID</w:t>
      </w:r>
      <w:r w:rsidRPr="00D164CA">
        <w:rPr>
          <w:rFonts w:ascii="Comic Sans MS" w:hAnsi="Comic Sans MS"/>
          <w:sz w:val="24"/>
          <w:szCs w:val="24"/>
        </w:rPr>
        <w:t xml:space="preserve"> est venue perturber la vie entière, nous n’avons pas perdu de vue que la formation était primordiale pour nos équipes.</w:t>
      </w:r>
    </w:p>
    <w:p w14:paraId="1C19C64F" w14:textId="77777777" w:rsidR="00661E5B" w:rsidRPr="00D164CA" w:rsidRDefault="00661E5B" w:rsidP="00661E5B">
      <w:pPr>
        <w:pStyle w:val="Sansinterligne"/>
        <w:jc w:val="both"/>
        <w:rPr>
          <w:rFonts w:ascii="Comic Sans MS" w:hAnsi="Comic Sans MS"/>
          <w:sz w:val="24"/>
          <w:szCs w:val="24"/>
        </w:rPr>
      </w:pPr>
    </w:p>
    <w:p w14:paraId="7A47C625" w14:textId="726B1B00" w:rsidR="000D4CE2" w:rsidRPr="00D164CA" w:rsidRDefault="000D4CE2" w:rsidP="00661E5B">
      <w:pPr>
        <w:pStyle w:val="Sansinterligne"/>
        <w:jc w:val="both"/>
        <w:rPr>
          <w:rFonts w:ascii="Comic Sans MS" w:hAnsi="Comic Sans MS" w:cs="Calibri"/>
          <w:sz w:val="24"/>
          <w:szCs w:val="24"/>
        </w:rPr>
      </w:pPr>
      <w:r w:rsidRPr="00D164CA">
        <w:rPr>
          <w:rFonts w:ascii="Comic Sans MS" w:hAnsi="Comic Sans MS" w:cs="Calibri"/>
          <w:sz w:val="24"/>
          <w:szCs w:val="24"/>
        </w:rPr>
        <w:t>Des formations sous forme de classes virtuelles ont été mises en place pour le 1</w:t>
      </w:r>
      <w:r w:rsidRPr="00D164CA">
        <w:rPr>
          <w:rFonts w:ascii="Comic Sans MS" w:hAnsi="Comic Sans MS" w:cs="Calibri"/>
          <w:sz w:val="24"/>
          <w:szCs w:val="24"/>
          <w:vertAlign w:val="superscript"/>
        </w:rPr>
        <w:t>er</w:t>
      </w:r>
      <w:r w:rsidRPr="00D164CA">
        <w:rPr>
          <w:rFonts w:ascii="Comic Sans MS" w:hAnsi="Comic Sans MS" w:cs="Calibri"/>
          <w:sz w:val="24"/>
          <w:szCs w:val="24"/>
        </w:rPr>
        <w:t xml:space="preserve"> semestre.</w:t>
      </w:r>
    </w:p>
    <w:p w14:paraId="6A2F2AB8" w14:textId="46825C3A" w:rsidR="000D4CE2" w:rsidRPr="00D164CA" w:rsidRDefault="000D4CE2" w:rsidP="000D4CE2">
      <w:pPr>
        <w:rPr>
          <w:rFonts w:ascii="Comic Sans MS" w:hAnsi="Comic Sans MS" w:cs="Calibri"/>
        </w:rPr>
      </w:pPr>
      <w:r w:rsidRPr="00D164CA">
        <w:rPr>
          <w:rFonts w:ascii="Comic Sans MS" w:hAnsi="Comic Sans MS" w:cs="Calibri"/>
        </w:rPr>
        <w:t xml:space="preserve">Une grande partie de nos bénévoles sont allergiques à ce genre de formation en </w:t>
      </w:r>
      <w:proofErr w:type="spellStart"/>
      <w:r w:rsidRPr="00D164CA">
        <w:rPr>
          <w:rFonts w:ascii="Comic Sans MS" w:hAnsi="Comic Sans MS" w:cs="Calibri"/>
        </w:rPr>
        <w:t>visio</w:t>
      </w:r>
      <w:proofErr w:type="spellEnd"/>
      <w:r w:rsidR="004D1B0B" w:rsidRPr="00D164CA">
        <w:rPr>
          <w:rFonts w:ascii="Comic Sans MS" w:hAnsi="Comic Sans MS" w:cs="Calibri"/>
        </w:rPr>
        <w:t>,</w:t>
      </w:r>
      <w:r w:rsidRPr="00D164CA">
        <w:rPr>
          <w:rFonts w:ascii="Comic Sans MS" w:hAnsi="Comic Sans MS" w:cs="Calibri"/>
        </w:rPr>
        <w:t xml:space="preserve"> de ce fait à ce jour </w:t>
      </w:r>
      <w:r w:rsidR="004D1B0B" w:rsidRPr="00D164CA">
        <w:rPr>
          <w:rFonts w:ascii="Comic Sans MS" w:hAnsi="Comic Sans MS" w:cs="Calibri"/>
        </w:rPr>
        <w:t>un</w:t>
      </w:r>
      <w:r w:rsidRPr="00D164CA">
        <w:rPr>
          <w:rFonts w:ascii="Comic Sans MS" w:hAnsi="Comic Sans MS" w:cs="Calibri"/>
        </w:rPr>
        <w:t xml:space="preserve"> seul a suivi la formation </w:t>
      </w:r>
      <w:r w:rsidR="004D1B0B" w:rsidRPr="00D164CA">
        <w:rPr>
          <w:rFonts w:ascii="Comic Sans MS" w:hAnsi="Comic Sans MS" w:cs="Calibri"/>
        </w:rPr>
        <w:t>« </w:t>
      </w:r>
      <w:r w:rsidR="00CD65E7">
        <w:rPr>
          <w:rFonts w:ascii="Comic Sans MS" w:hAnsi="Comic Sans MS" w:cs="Calibri"/>
        </w:rPr>
        <w:t>D</w:t>
      </w:r>
      <w:r w:rsidR="004D1B0B" w:rsidRPr="00D164CA">
        <w:rPr>
          <w:rFonts w:ascii="Comic Sans MS" w:hAnsi="Comic Sans MS" w:cs="Calibri"/>
        </w:rPr>
        <w:t>écouvrir UFC</w:t>
      </w:r>
      <w:r w:rsidR="00CD65E7">
        <w:rPr>
          <w:rFonts w:ascii="Comic Sans MS" w:hAnsi="Comic Sans MS" w:cs="Calibri"/>
        </w:rPr>
        <w:t>-</w:t>
      </w:r>
      <w:r w:rsidR="004D1B0B" w:rsidRPr="00D164CA">
        <w:rPr>
          <w:rFonts w:ascii="Comic Sans MS" w:hAnsi="Comic Sans MS" w:cs="Calibri"/>
        </w:rPr>
        <w:t>Que Choisir ».</w:t>
      </w:r>
    </w:p>
    <w:p w14:paraId="5D0918D4" w14:textId="410A61CB" w:rsidR="00661E5B" w:rsidRPr="00D164CA" w:rsidRDefault="00661E5B" w:rsidP="000D4CE2">
      <w:pPr>
        <w:rPr>
          <w:rFonts w:ascii="Comic Sans MS" w:hAnsi="Comic Sans MS" w:cs="Calibri"/>
        </w:rPr>
      </w:pPr>
    </w:p>
    <w:p w14:paraId="46568E59" w14:textId="1218FA49" w:rsidR="00661E5B" w:rsidRPr="00D164CA" w:rsidRDefault="00661E5B" w:rsidP="000D4CE2">
      <w:pPr>
        <w:rPr>
          <w:rFonts w:ascii="Comic Sans MS" w:hAnsi="Comic Sans MS" w:cs="Calibri"/>
        </w:rPr>
      </w:pPr>
      <w:r w:rsidRPr="00D164CA">
        <w:rPr>
          <w:rFonts w:ascii="Comic Sans MS" w:hAnsi="Comic Sans MS" w:cs="Calibri"/>
        </w:rPr>
        <w:t xml:space="preserve">En revanche les formations portant sur la </w:t>
      </w:r>
      <w:r w:rsidR="00040EE0">
        <w:rPr>
          <w:rFonts w:ascii="Comic Sans MS" w:hAnsi="Comic Sans MS" w:cs="Calibri"/>
        </w:rPr>
        <w:t>« </w:t>
      </w:r>
      <w:r w:rsidR="004D1B0B" w:rsidRPr="00D164CA">
        <w:rPr>
          <w:rFonts w:ascii="Comic Sans MS" w:hAnsi="Comic Sans MS" w:cs="Calibri"/>
        </w:rPr>
        <w:t>D</w:t>
      </w:r>
      <w:r w:rsidRPr="00D164CA">
        <w:rPr>
          <w:rFonts w:ascii="Comic Sans MS" w:hAnsi="Comic Sans MS" w:cs="Calibri"/>
        </w:rPr>
        <w:t>écouverte des réseaux sociaux</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004D1B0B" w:rsidRPr="00D164CA">
        <w:rPr>
          <w:rFonts w:ascii="Comic Sans MS" w:hAnsi="Comic Sans MS" w:cs="Calibri"/>
        </w:rPr>
        <w:t>C</w:t>
      </w:r>
      <w:r w:rsidRPr="00D164CA">
        <w:rPr>
          <w:rFonts w:ascii="Comic Sans MS" w:hAnsi="Comic Sans MS" w:cs="Calibri"/>
        </w:rPr>
        <w:t>omment conduire une action de communication sur le web</w:t>
      </w:r>
      <w:r w:rsidR="00040EE0">
        <w:rPr>
          <w:rFonts w:ascii="Comic Sans MS" w:hAnsi="Comic Sans MS" w:cs="Calibri"/>
        </w:rPr>
        <w:t> »</w:t>
      </w:r>
      <w:r w:rsidRPr="00D164CA">
        <w:rPr>
          <w:rFonts w:ascii="Comic Sans MS" w:hAnsi="Comic Sans MS" w:cs="Calibri"/>
        </w:rPr>
        <w:t xml:space="preserve"> et </w:t>
      </w:r>
      <w:r w:rsidR="00040EE0">
        <w:rPr>
          <w:rFonts w:ascii="Comic Sans MS" w:hAnsi="Comic Sans MS" w:cs="Calibri"/>
        </w:rPr>
        <w:t>« </w:t>
      </w:r>
      <w:r w:rsidR="004D1B0B" w:rsidRPr="00D164CA">
        <w:rPr>
          <w:rFonts w:ascii="Comic Sans MS" w:hAnsi="Comic Sans MS" w:cs="Calibri"/>
        </w:rPr>
        <w:t>F</w:t>
      </w:r>
      <w:r w:rsidRPr="00D164CA">
        <w:rPr>
          <w:rFonts w:ascii="Comic Sans MS" w:hAnsi="Comic Sans MS" w:cs="Calibri"/>
        </w:rPr>
        <w:t>édérer l’équipe de son AL</w:t>
      </w:r>
      <w:r w:rsidR="00040EE0">
        <w:rPr>
          <w:rFonts w:ascii="Comic Sans MS" w:hAnsi="Comic Sans MS" w:cs="Calibri"/>
        </w:rPr>
        <w:t xml:space="preserve"> » </w:t>
      </w:r>
      <w:r w:rsidRPr="00D164CA">
        <w:rPr>
          <w:rFonts w:ascii="Comic Sans MS" w:hAnsi="Comic Sans MS" w:cs="Calibri"/>
        </w:rPr>
        <w:t>ont été sollicité</w:t>
      </w:r>
      <w:r w:rsidR="00CD65E7">
        <w:rPr>
          <w:rFonts w:ascii="Comic Sans MS" w:hAnsi="Comic Sans MS" w:cs="Calibri"/>
        </w:rPr>
        <w:t>e</w:t>
      </w:r>
      <w:r w:rsidRPr="00D164CA">
        <w:rPr>
          <w:rFonts w:ascii="Comic Sans MS" w:hAnsi="Comic Sans MS" w:cs="Calibri"/>
        </w:rPr>
        <w:t>s par les membres du bureau.</w:t>
      </w:r>
    </w:p>
    <w:p w14:paraId="330F0997" w14:textId="77777777" w:rsidR="004D1B0B" w:rsidRPr="00D164CA" w:rsidRDefault="004D1B0B" w:rsidP="000D4CE2">
      <w:pPr>
        <w:rPr>
          <w:rFonts w:ascii="Comic Sans MS" w:hAnsi="Comic Sans MS" w:cs="Calibri"/>
        </w:rPr>
      </w:pPr>
    </w:p>
    <w:p w14:paraId="18D085A9" w14:textId="2D2EEF4F" w:rsidR="004D1B0B" w:rsidRPr="00D164CA" w:rsidRDefault="004D1B0B" w:rsidP="000D4CE2">
      <w:pPr>
        <w:rPr>
          <w:rFonts w:ascii="Comic Sans MS" w:hAnsi="Comic Sans MS" w:cs="Calibri"/>
        </w:rPr>
      </w:pPr>
      <w:r w:rsidRPr="00D164CA">
        <w:rPr>
          <w:rFonts w:ascii="Comic Sans MS" w:hAnsi="Comic Sans MS" w:cs="Calibri"/>
        </w:rPr>
        <w:t xml:space="preserve">D’autres sessions sont programmées sur le second semestre, notamment : </w:t>
      </w:r>
      <w:r w:rsidR="00040EE0">
        <w:rPr>
          <w:rFonts w:ascii="Comic Sans MS" w:hAnsi="Comic Sans MS" w:cs="Calibri"/>
        </w:rPr>
        <w:t>« </w:t>
      </w:r>
      <w:r w:rsidRPr="00D164CA">
        <w:rPr>
          <w:rFonts w:ascii="Comic Sans MS" w:hAnsi="Comic Sans MS" w:cs="Calibri"/>
        </w:rPr>
        <w:t>Rencontrer/Mobiliser les consommateurs</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Pr="00D164CA">
        <w:rPr>
          <w:rFonts w:ascii="Comic Sans MS" w:hAnsi="Comic Sans MS" w:cs="Calibri"/>
        </w:rPr>
        <w:t>Animer des Rendez-vous Conso</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Pr="00D164CA">
        <w:rPr>
          <w:rFonts w:ascii="Comic Sans MS" w:hAnsi="Comic Sans MS" w:cs="Calibri"/>
        </w:rPr>
        <w:t>Représenter l’UFC dans les instances de santé</w:t>
      </w:r>
      <w:r w:rsidR="00040EE0">
        <w:rPr>
          <w:rFonts w:ascii="Comic Sans MS" w:hAnsi="Comic Sans MS" w:cs="Calibri"/>
        </w:rPr>
        <w:t> »</w:t>
      </w:r>
      <w:r w:rsidRPr="00D164CA">
        <w:rPr>
          <w:rFonts w:ascii="Comic Sans MS" w:hAnsi="Comic Sans MS" w:cs="Calibri"/>
        </w:rPr>
        <w:t>.</w:t>
      </w:r>
    </w:p>
    <w:p w14:paraId="6433F25D" w14:textId="77777777" w:rsidR="0047126E" w:rsidRPr="00D164CA" w:rsidRDefault="0047126E" w:rsidP="00BC4BDF">
      <w:pPr>
        <w:jc w:val="both"/>
        <w:rPr>
          <w:rFonts w:ascii="Comic Sans MS" w:hAnsi="Comic Sans MS"/>
          <w:b/>
        </w:rPr>
      </w:pPr>
    </w:p>
    <w:p w14:paraId="189569DE" w14:textId="28A8FD05" w:rsidR="00293DAD" w:rsidRPr="00D441D6" w:rsidRDefault="00293DAD" w:rsidP="00BC4BDF">
      <w:pPr>
        <w:jc w:val="both"/>
        <w:rPr>
          <w:rFonts w:ascii="Comic Sans MS" w:hAnsi="Comic Sans MS"/>
          <w:b/>
          <w:color w:val="4F81BD" w:themeColor="accent1"/>
        </w:rPr>
      </w:pPr>
      <w:r w:rsidRPr="00D441D6">
        <w:rPr>
          <w:rFonts w:ascii="Comic Sans MS" w:hAnsi="Comic Sans MS"/>
          <w:b/>
          <w:color w:val="4F81BD" w:themeColor="accent1"/>
        </w:rPr>
        <w:lastRenderedPageBreak/>
        <w:t xml:space="preserve">ACTIONS </w:t>
      </w:r>
      <w:r w:rsidR="00D441D6">
        <w:rPr>
          <w:rFonts w:ascii="Comic Sans MS" w:hAnsi="Comic Sans MS"/>
          <w:b/>
          <w:color w:val="4F81BD" w:themeColor="accent1"/>
        </w:rPr>
        <w:t>en</w:t>
      </w:r>
      <w:r w:rsidRPr="00D441D6">
        <w:rPr>
          <w:rFonts w:ascii="Comic Sans MS" w:hAnsi="Comic Sans MS"/>
          <w:b/>
          <w:color w:val="4F81BD" w:themeColor="accent1"/>
        </w:rPr>
        <w:t xml:space="preserve"> JUSTICE </w:t>
      </w:r>
    </w:p>
    <w:p w14:paraId="41A89EE4" w14:textId="7CE46A4A" w:rsidR="0047126E" w:rsidRPr="00D164CA" w:rsidRDefault="0047126E" w:rsidP="00BC4BDF">
      <w:pPr>
        <w:jc w:val="both"/>
        <w:rPr>
          <w:rFonts w:ascii="Comic Sans MS" w:hAnsi="Comic Sans MS"/>
          <w:b/>
        </w:rPr>
      </w:pPr>
    </w:p>
    <w:p w14:paraId="5BB9337A" w14:textId="5FC54CAD" w:rsidR="0047126E" w:rsidRPr="00D164CA" w:rsidRDefault="0047126E" w:rsidP="0047126E">
      <w:pPr>
        <w:jc w:val="both"/>
        <w:rPr>
          <w:rFonts w:ascii="Comic Sans MS" w:hAnsi="Comic Sans MS"/>
        </w:rPr>
      </w:pPr>
      <w:r w:rsidRPr="00D164CA">
        <w:rPr>
          <w:rFonts w:ascii="Comic Sans MS" w:hAnsi="Comic Sans MS"/>
        </w:rPr>
        <w:t xml:space="preserve">Les jugements intervenus en 2020 ont reconnu le bien fondé de notre constitution de partie civile en nous accordant des dommages et intérêts </w:t>
      </w:r>
      <w:r w:rsidR="00661E5B" w:rsidRPr="00D164CA">
        <w:rPr>
          <w:rFonts w:ascii="Comic Sans MS" w:hAnsi="Comic Sans MS"/>
        </w:rPr>
        <w:t>significatifs.</w:t>
      </w:r>
    </w:p>
    <w:p w14:paraId="5DD4672D" w14:textId="77777777" w:rsidR="0047126E" w:rsidRPr="00D164CA" w:rsidRDefault="0047126E" w:rsidP="0047126E">
      <w:pPr>
        <w:jc w:val="both"/>
        <w:rPr>
          <w:rFonts w:ascii="Comic Sans MS" w:hAnsi="Comic Sans MS"/>
          <w:color w:val="FF0000"/>
        </w:rPr>
      </w:pPr>
    </w:p>
    <w:p w14:paraId="6AF8BAC4" w14:textId="5B7ADDDE" w:rsidR="0047126E" w:rsidRPr="00D164CA" w:rsidRDefault="0047126E" w:rsidP="0047126E">
      <w:pPr>
        <w:jc w:val="both"/>
        <w:rPr>
          <w:rFonts w:ascii="Comic Sans MS" w:hAnsi="Comic Sans MS"/>
        </w:rPr>
      </w:pPr>
      <w:r w:rsidRPr="00D164CA">
        <w:rPr>
          <w:rFonts w:ascii="Comic Sans MS" w:hAnsi="Comic Sans MS"/>
        </w:rPr>
        <w:t>Aussi avec l’aide de Maître RUTHER, nous allons poursuivre nos « constitutions de partie civile » et nos « interventions conjointes » conformément à notre agrément judiciaire. Par ailleurs nous demanderons l’intervention de Maître RICHARD, huissier de justice, lorsque les prévenus ne verseront pas les dommages et intérêts</w:t>
      </w:r>
      <w:r w:rsidR="00040EE0">
        <w:rPr>
          <w:rFonts w:ascii="Comic Sans MS" w:hAnsi="Comic Sans MS"/>
        </w:rPr>
        <w:t>,</w:t>
      </w:r>
      <w:r w:rsidRPr="00D164CA">
        <w:rPr>
          <w:rFonts w:ascii="Comic Sans MS" w:hAnsi="Comic Sans MS"/>
        </w:rPr>
        <w:t xml:space="preserve"> ainsi que les frais de justice accordés à notre association</w:t>
      </w:r>
      <w:r w:rsidR="00040EE0">
        <w:rPr>
          <w:rFonts w:ascii="Comic Sans MS" w:hAnsi="Comic Sans MS"/>
        </w:rPr>
        <w:t>.</w:t>
      </w:r>
    </w:p>
    <w:p w14:paraId="6321DD2C" w14:textId="77777777" w:rsidR="0047126E" w:rsidRPr="00D164CA" w:rsidRDefault="0047126E" w:rsidP="0047126E">
      <w:pPr>
        <w:jc w:val="both"/>
        <w:rPr>
          <w:rFonts w:ascii="Comic Sans MS" w:hAnsi="Comic Sans MS"/>
        </w:rPr>
      </w:pPr>
    </w:p>
    <w:p w14:paraId="252ED773" w14:textId="77777777" w:rsidR="0047126E" w:rsidRPr="00D164CA" w:rsidRDefault="0047126E" w:rsidP="0047126E">
      <w:pPr>
        <w:jc w:val="both"/>
        <w:rPr>
          <w:rFonts w:ascii="Comic Sans MS" w:hAnsi="Comic Sans MS"/>
        </w:rPr>
      </w:pPr>
      <w:r w:rsidRPr="00D164CA">
        <w:rPr>
          <w:rFonts w:ascii="Comic Sans MS" w:hAnsi="Comic Sans MS"/>
        </w:rPr>
        <w:t xml:space="preserve">Parallèlement nous poursuivrons nos échanges d’informations avec la Direction Départementale de la Protection des Populations (ex DDCCRF) dans l’intérêt collectif des consommateurs. </w:t>
      </w:r>
    </w:p>
    <w:p w14:paraId="110C10ED" w14:textId="77777777" w:rsidR="0047126E" w:rsidRPr="00D164CA" w:rsidRDefault="0047126E" w:rsidP="0047126E">
      <w:pPr>
        <w:rPr>
          <w:rFonts w:ascii="Comic Sans MS" w:hAnsi="Comic Sans MS"/>
        </w:rPr>
      </w:pPr>
    </w:p>
    <w:p w14:paraId="41E8F612" w14:textId="45F37D86" w:rsidR="00040EE0" w:rsidRPr="00D441D6" w:rsidRDefault="00293DAD" w:rsidP="00BC4BDF">
      <w:pPr>
        <w:jc w:val="both"/>
        <w:rPr>
          <w:rFonts w:ascii="Comic Sans MS" w:hAnsi="Comic Sans MS"/>
          <w:b/>
          <w:color w:val="4F81BD" w:themeColor="accent1"/>
        </w:rPr>
      </w:pPr>
      <w:r w:rsidRPr="00D441D6">
        <w:rPr>
          <w:rFonts w:ascii="Comic Sans MS" w:hAnsi="Comic Sans MS"/>
          <w:b/>
          <w:color w:val="4F81BD" w:themeColor="accent1"/>
        </w:rPr>
        <w:t xml:space="preserve">CONCLUSION </w:t>
      </w:r>
    </w:p>
    <w:p w14:paraId="29236981" w14:textId="77777777" w:rsidR="00CD65E7" w:rsidRDefault="00CD65E7" w:rsidP="00BC4BDF">
      <w:pPr>
        <w:jc w:val="both"/>
        <w:rPr>
          <w:rFonts w:ascii="Comic Sans MS" w:hAnsi="Comic Sans MS"/>
        </w:rPr>
      </w:pPr>
    </w:p>
    <w:p w14:paraId="76372D60" w14:textId="1A40C852" w:rsidR="0047126E" w:rsidRPr="00D164CA" w:rsidRDefault="0047126E" w:rsidP="00BC4BDF">
      <w:pPr>
        <w:jc w:val="both"/>
        <w:rPr>
          <w:rFonts w:ascii="Comic Sans MS" w:hAnsi="Comic Sans MS"/>
        </w:rPr>
      </w:pPr>
      <w:r w:rsidRPr="00D164CA">
        <w:rPr>
          <w:rFonts w:ascii="Comic Sans MS" w:hAnsi="Comic Sans MS"/>
        </w:rPr>
        <w:t xml:space="preserve">Nous regrettons que cette </w:t>
      </w:r>
      <w:r w:rsidR="00B12E47" w:rsidRPr="00D164CA">
        <w:rPr>
          <w:rFonts w:ascii="Comic Sans MS" w:hAnsi="Comic Sans MS"/>
        </w:rPr>
        <w:t>année 202</w:t>
      </w:r>
      <w:r w:rsidRPr="00D164CA">
        <w:rPr>
          <w:rFonts w:ascii="Comic Sans MS" w:hAnsi="Comic Sans MS"/>
        </w:rPr>
        <w:t>1</w:t>
      </w:r>
      <w:r w:rsidR="00040EE0">
        <w:rPr>
          <w:rFonts w:ascii="Comic Sans MS" w:hAnsi="Comic Sans MS"/>
        </w:rPr>
        <w:t>,</w:t>
      </w:r>
      <w:r w:rsidR="00B12E47" w:rsidRPr="00D164CA">
        <w:rPr>
          <w:rFonts w:ascii="Comic Sans MS" w:hAnsi="Comic Sans MS"/>
        </w:rPr>
        <w:t xml:space="preserve"> </w:t>
      </w:r>
      <w:r w:rsidRPr="00D164CA">
        <w:rPr>
          <w:rFonts w:ascii="Comic Sans MS" w:hAnsi="Comic Sans MS"/>
        </w:rPr>
        <w:t>si importante pour notre association</w:t>
      </w:r>
      <w:r w:rsidR="00040EE0">
        <w:rPr>
          <w:rFonts w:ascii="Comic Sans MS" w:hAnsi="Comic Sans MS"/>
        </w:rPr>
        <w:t>,</w:t>
      </w:r>
      <w:r w:rsidRPr="00D164CA">
        <w:rPr>
          <w:rFonts w:ascii="Comic Sans MS" w:hAnsi="Comic Sans MS"/>
        </w:rPr>
        <w:t xml:space="preserve"> soit ternie par ces problème</w:t>
      </w:r>
      <w:r w:rsidR="007B1508" w:rsidRPr="00D164CA">
        <w:rPr>
          <w:rFonts w:ascii="Comic Sans MS" w:hAnsi="Comic Sans MS"/>
        </w:rPr>
        <w:t>s</w:t>
      </w:r>
      <w:r w:rsidRPr="00D164CA">
        <w:rPr>
          <w:rFonts w:ascii="Comic Sans MS" w:hAnsi="Comic Sans MS"/>
        </w:rPr>
        <w:t xml:space="preserve"> sanitaires qui nous l’espérons vivement devraient s</w:t>
      </w:r>
      <w:r w:rsidR="00E728F2">
        <w:rPr>
          <w:rFonts w:ascii="Comic Sans MS" w:hAnsi="Comic Sans MS"/>
        </w:rPr>
        <w:t>’améliorer</w:t>
      </w:r>
      <w:r w:rsidRPr="00D164CA">
        <w:rPr>
          <w:rFonts w:ascii="Comic Sans MS" w:hAnsi="Comic Sans MS"/>
        </w:rPr>
        <w:t>.</w:t>
      </w:r>
    </w:p>
    <w:p w14:paraId="493B7130" w14:textId="57AE0423" w:rsidR="00D377B1" w:rsidRPr="00D164CA" w:rsidRDefault="0047126E" w:rsidP="00BC4BDF">
      <w:pPr>
        <w:jc w:val="both"/>
        <w:rPr>
          <w:rFonts w:ascii="Comic Sans MS" w:hAnsi="Comic Sans MS"/>
        </w:rPr>
      </w:pPr>
      <w:r w:rsidRPr="00D164CA">
        <w:rPr>
          <w:rFonts w:ascii="Comic Sans MS" w:hAnsi="Comic Sans MS"/>
        </w:rPr>
        <w:t xml:space="preserve">Nous souhaiterions pouvoir vous faire partager des moments festifs pour vous remercier </w:t>
      </w:r>
      <w:r w:rsidR="007B1508" w:rsidRPr="00D164CA">
        <w:rPr>
          <w:rFonts w:ascii="Comic Sans MS" w:hAnsi="Comic Sans MS"/>
        </w:rPr>
        <w:t>de votre soutien et de votre engagement.</w:t>
      </w:r>
      <w:r w:rsidR="00D377B1" w:rsidRPr="00D164CA">
        <w:rPr>
          <w:rFonts w:ascii="Comic Sans MS" w:hAnsi="Comic Sans MS"/>
        </w:rPr>
        <w:t xml:space="preserve"> </w:t>
      </w:r>
    </w:p>
    <w:p w14:paraId="30C6C41C" w14:textId="5B2089DB" w:rsidR="00293DAD" w:rsidRPr="00D164CA" w:rsidRDefault="007B1508" w:rsidP="00BC4BDF">
      <w:pPr>
        <w:jc w:val="both"/>
        <w:rPr>
          <w:rFonts w:ascii="Comic Sans MS" w:hAnsi="Comic Sans MS"/>
          <w:b/>
          <w:bCs/>
        </w:rPr>
      </w:pPr>
      <w:r w:rsidRPr="00D164CA">
        <w:rPr>
          <w:rFonts w:ascii="Comic Sans MS" w:hAnsi="Comic Sans MS"/>
          <w:b/>
          <w:bCs/>
        </w:rPr>
        <w:t>Soyez sûrs que nous seron</w:t>
      </w:r>
      <w:r w:rsidR="00040EE0">
        <w:rPr>
          <w:rFonts w:ascii="Comic Sans MS" w:hAnsi="Comic Sans MS"/>
          <w:b/>
          <w:bCs/>
        </w:rPr>
        <w:t>s</w:t>
      </w:r>
      <w:r w:rsidRPr="00D164CA">
        <w:rPr>
          <w:rFonts w:ascii="Comic Sans MS" w:hAnsi="Comic Sans MS"/>
          <w:b/>
          <w:bCs/>
        </w:rPr>
        <w:t xml:space="preserve"> toujours à votre écoute, pour vous conseiller</w:t>
      </w:r>
      <w:r w:rsidR="00040EE0">
        <w:rPr>
          <w:rFonts w:ascii="Comic Sans MS" w:hAnsi="Comic Sans MS"/>
          <w:b/>
          <w:bCs/>
        </w:rPr>
        <w:t xml:space="preserve">, </w:t>
      </w:r>
      <w:r w:rsidRPr="00D164CA">
        <w:rPr>
          <w:rFonts w:ascii="Comic Sans MS" w:hAnsi="Comic Sans MS"/>
          <w:b/>
          <w:bCs/>
        </w:rPr>
        <w:t xml:space="preserve">vous accompagner et </w:t>
      </w:r>
      <w:r w:rsidR="00293DAD" w:rsidRPr="00D164CA">
        <w:rPr>
          <w:rFonts w:ascii="Comic Sans MS" w:hAnsi="Comic Sans MS"/>
          <w:b/>
          <w:bCs/>
        </w:rPr>
        <w:t>nous comptons sur vous</w:t>
      </w:r>
      <w:r w:rsidR="00235CC2" w:rsidRPr="00D164CA">
        <w:rPr>
          <w:rFonts w:ascii="Comic Sans MS" w:hAnsi="Comic Sans MS"/>
          <w:b/>
          <w:bCs/>
        </w:rPr>
        <w:t>, nos adhérents,</w:t>
      </w:r>
      <w:r w:rsidR="00293DAD" w:rsidRPr="00D164CA">
        <w:rPr>
          <w:rFonts w:ascii="Comic Sans MS" w:hAnsi="Comic Sans MS"/>
          <w:b/>
          <w:bCs/>
        </w:rPr>
        <w:t xml:space="preserve"> pour nous </w:t>
      </w:r>
      <w:r w:rsidRPr="00D164CA">
        <w:rPr>
          <w:rFonts w:ascii="Comic Sans MS" w:hAnsi="Comic Sans MS"/>
          <w:b/>
          <w:bCs/>
        </w:rPr>
        <w:t xml:space="preserve">soutenir </w:t>
      </w:r>
      <w:r w:rsidR="00293DAD" w:rsidRPr="00D164CA">
        <w:rPr>
          <w:rFonts w:ascii="Comic Sans MS" w:hAnsi="Comic Sans MS"/>
          <w:b/>
          <w:bCs/>
        </w:rPr>
        <w:t xml:space="preserve">dans toutes nos actions au bénéfice de tous les </w:t>
      </w:r>
      <w:proofErr w:type="spellStart"/>
      <w:r w:rsidR="00293DAD" w:rsidRPr="00D164CA">
        <w:rPr>
          <w:rFonts w:ascii="Comic Sans MS" w:hAnsi="Comic Sans MS"/>
          <w:b/>
          <w:bCs/>
        </w:rPr>
        <w:t>consomm</w:t>
      </w:r>
      <w:r w:rsidR="00BC4BDF" w:rsidRPr="00D164CA">
        <w:rPr>
          <w:rFonts w:ascii="Comic Sans MS" w:hAnsi="Comic Sans MS"/>
          <w:b/>
          <w:bCs/>
        </w:rPr>
        <w:t>’</w:t>
      </w:r>
      <w:r w:rsidR="00293DAD" w:rsidRPr="00D164CA">
        <w:rPr>
          <w:rFonts w:ascii="Comic Sans MS" w:hAnsi="Comic Sans MS"/>
          <w:b/>
          <w:bCs/>
        </w:rPr>
        <w:t>a</w:t>
      </w:r>
      <w:r w:rsidR="00BC4BDF" w:rsidRPr="00D164CA">
        <w:rPr>
          <w:rFonts w:ascii="Comic Sans MS" w:hAnsi="Comic Sans MS"/>
          <w:b/>
          <w:bCs/>
        </w:rPr>
        <w:t>c</w:t>
      </w:r>
      <w:r w:rsidR="00293DAD" w:rsidRPr="00D164CA">
        <w:rPr>
          <w:rFonts w:ascii="Comic Sans MS" w:hAnsi="Comic Sans MS"/>
          <w:b/>
          <w:bCs/>
        </w:rPr>
        <w:t>teurs</w:t>
      </w:r>
      <w:proofErr w:type="spellEnd"/>
      <w:r w:rsidR="002B2064" w:rsidRPr="00D164CA">
        <w:rPr>
          <w:rFonts w:ascii="Comic Sans MS" w:hAnsi="Comic Sans MS"/>
          <w:b/>
          <w:bCs/>
        </w:rPr>
        <w:t xml:space="preserve"> de Côte d’Or</w:t>
      </w:r>
      <w:r w:rsidR="00B93937" w:rsidRPr="00D164CA">
        <w:rPr>
          <w:rFonts w:ascii="Comic Sans MS" w:hAnsi="Comic Sans MS"/>
          <w:b/>
          <w:bCs/>
        </w:rPr>
        <w:t>.</w:t>
      </w:r>
      <w:r w:rsidR="00293DAD" w:rsidRPr="00D164CA">
        <w:rPr>
          <w:rFonts w:ascii="Comic Sans MS" w:hAnsi="Comic Sans MS"/>
          <w:b/>
          <w:bCs/>
        </w:rPr>
        <w:t xml:space="preserve">                                                                                            </w:t>
      </w:r>
    </w:p>
    <w:p w14:paraId="545E2FC0" w14:textId="77777777" w:rsidR="00BC4BDF" w:rsidRPr="00D164CA" w:rsidRDefault="00BC4BDF" w:rsidP="00293DAD">
      <w:pPr>
        <w:jc w:val="right"/>
        <w:rPr>
          <w:rFonts w:ascii="Comic Sans MS" w:hAnsi="Comic Sans MS"/>
          <w:b/>
        </w:rPr>
      </w:pPr>
    </w:p>
    <w:p w14:paraId="3C5AC0D3" w14:textId="3F58AA4C" w:rsidR="00293DAD" w:rsidRPr="00D164CA" w:rsidRDefault="00B12E47" w:rsidP="00B12E47">
      <w:pPr>
        <w:ind w:left="5664" w:firstLine="708"/>
        <w:rPr>
          <w:rFonts w:ascii="Comic Sans MS" w:hAnsi="Comic Sans MS"/>
        </w:rPr>
      </w:pPr>
      <w:r w:rsidRPr="00D164CA">
        <w:rPr>
          <w:rFonts w:ascii="Comic Sans MS" w:hAnsi="Comic Sans MS"/>
        </w:rPr>
        <w:t xml:space="preserve">La </w:t>
      </w:r>
      <w:r w:rsidR="00293DAD" w:rsidRPr="00D164CA">
        <w:rPr>
          <w:rFonts w:ascii="Comic Sans MS" w:hAnsi="Comic Sans MS"/>
        </w:rPr>
        <w:t>Président</w:t>
      </w:r>
      <w:r w:rsidRPr="00D164CA">
        <w:rPr>
          <w:rFonts w:ascii="Comic Sans MS" w:hAnsi="Comic Sans MS"/>
        </w:rPr>
        <w:t>e</w:t>
      </w:r>
    </w:p>
    <w:p w14:paraId="38CFD7A9" w14:textId="2153E743" w:rsidR="00E760CE" w:rsidRPr="00D164CA" w:rsidRDefault="00040EE0" w:rsidP="00B12E47">
      <w:pPr>
        <w:rPr>
          <w:rFonts w:ascii="Comic Sans MS" w:hAnsi="Comic Sans MS"/>
          <w:b/>
        </w:rPr>
      </w:pPr>
      <w:r>
        <w:rPr>
          <w:rFonts w:ascii="Comic Sans MS" w:hAnsi="Comic Sans MS"/>
        </w:rPr>
        <w:t xml:space="preserve">                                                                                       </w:t>
      </w:r>
      <w:r w:rsidR="00B12E47" w:rsidRPr="00D164CA">
        <w:rPr>
          <w:rFonts w:ascii="Comic Sans MS" w:hAnsi="Comic Sans MS"/>
        </w:rPr>
        <w:t>Odette MAIREY</w:t>
      </w:r>
    </w:p>
    <w:sectPr w:rsidR="00E760CE" w:rsidRPr="00D164CA" w:rsidSect="005D67EA">
      <w:pgSz w:w="11906" w:h="16838"/>
      <w:pgMar w:top="567" w:right="42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6F0DED4"/>
    <w:lvl w:ilvl="0">
      <w:numFmt w:val="bullet"/>
      <w:lvlText w:val="*"/>
      <w:lvlJc w:val="left"/>
    </w:lvl>
  </w:abstractNum>
  <w:abstractNum w:abstractNumId="1"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84BC7"/>
    <w:multiLevelType w:val="hybridMultilevel"/>
    <w:tmpl w:val="B47434E0"/>
    <w:lvl w:ilvl="0" w:tplc="CBEA4A9E">
      <w:start w:val="1"/>
      <w:numFmt w:val="bullet"/>
      <w:lvlText w:val="•"/>
      <w:lvlJc w:val="left"/>
      <w:pPr>
        <w:tabs>
          <w:tab w:val="num" w:pos="720"/>
        </w:tabs>
        <w:ind w:left="720" w:hanging="360"/>
      </w:pPr>
      <w:rPr>
        <w:rFonts w:ascii="Arial" w:hAnsi="Arial" w:hint="default"/>
      </w:rPr>
    </w:lvl>
    <w:lvl w:ilvl="1" w:tplc="1AF81A18" w:tentative="1">
      <w:start w:val="1"/>
      <w:numFmt w:val="bullet"/>
      <w:lvlText w:val="•"/>
      <w:lvlJc w:val="left"/>
      <w:pPr>
        <w:tabs>
          <w:tab w:val="num" w:pos="1440"/>
        </w:tabs>
        <w:ind w:left="1440" w:hanging="360"/>
      </w:pPr>
      <w:rPr>
        <w:rFonts w:ascii="Arial" w:hAnsi="Arial" w:hint="default"/>
      </w:rPr>
    </w:lvl>
    <w:lvl w:ilvl="2" w:tplc="78F27316" w:tentative="1">
      <w:start w:val="1"/>
      <w:numFmt w:val="bullet"/>
      <w:lvlText w:val="•"/>
      <w:lvlJc w:val="left"/>
      <w:pPr>
        <w:tabs>
          <w:tab w:val="num" w:pos="2160"/>
        </w:tabs>
        <w:ind w:left="2160" w:hanging="360"/>
      </w:pPr>
      <w:rPr>
        <w:rFonts w:ascii="Arial" w:hAnsi="Arial" w:hint="default"/>
      </w:rPr>
    </w:lvl>
    <w:lvl w:ilvl="3" w:tplc="82EC0CC0" w:tentative="1">
      <w:start w:val="1"/>
      <w:numFmt w:val="bullet"/>
      <w:lvlText w:val="•"/>
      <w:lvlJc w:val="left"/>
      <w:pPr>
        <w:tabs>
          <w:tab w:val="num" w:pos="2880"/>
        </w:tabs>
        <w:ind w:left="2880" w:hanging="360"/>
      </w:pPr>
      <w:rPr>
        <w:rFonts w:ascii="Arial" w:hAnsi="Arial" w:hint="default"/>
      </w:rPr>
    </w:lvl>
    <w:lvl w:ilvl="4" w:tplc="A4F6029A" w:tentative="1">
      <w:start w:val="1"/>
      <w:numFmt w:val="bullet"/>
      <w:lvlText w:val="•"/>
      <w:lvlJc w:val="left"/>
      <w:pPr>
        <w:tabs>
          <w:tab w:val="num" w:pos="3600"/>
        </w:tabs>
        <w:ind w:left="3600" w:hanging="360"/>
      </w:pPr>
      <w:rPr>
        <w:rFonts w:ascii="Arial" w:hAnsi="Arial" w:hint="default"/>
      </w:rPr>
    </w:lvl>
    <w:lvl w:ilvl="5" w:tplc="1FF8DCAC" w:tentative="1">
      <w:start w:val="1"/>
      <w:numFmt w:val="bullet"/>
      <w:lvlText w:val="•"/>
      <w:lvlJc w:val="left"/>
      <w:pPr>
        <w:tabs>
          <w:tab w:val="num" w:pos="4320"/>
        </w:tabs>
        <w:ind w:left="4320" w:hanging="360"/>
      </w:pPr>
      <w:rPr>
        <w:rFonts w:ascii="Arial" w:hAnsi="Arial" w:hint="default"/>
      </w:rPr>
    </w:lvl>
    <w:lvl w:ilvl="6" w:tplc="6DE2E7A0" w:tentative="1">
      <w:start w:val="1"/>
      <w:numFmt w:val="bullet"/>
      <w:lvlText w:val="•"/>
      <w:lvlJc w:val="left"/>
      <w:pPr>
        <w:tabs>
          <w:tab w:val="num" w:pos="5040"/>
        </w:tabs>
        <w:ind w:left="5040" w:hanging="360"/>
      </w:pPr>
      <w:rPr>
        <w:rFonts w:ascii="Arial" w:hAnsi="Arial" w:hint="default"/>
      </w:rPr>
    </w:lvl>
    <w:lvl w:ilvl="7" w:tplc="9272C3D2" w:tentative="1">
      <w:start w:val="1"/>
      <w:numFmt w:val="bullet"/>
      <w:lvlText w:val="•"/>
      <w:lvlJc w:val="left"/>
      <w:pPr>
        <w:tabs>
          <w:tab w:val="num" w:pos="5760"/>
        </w:tabs>
        <w:ind w:left="5760" w:hanging="360"/>
      </w:pPr>
      <w:rPr>
        <w:rFonts w:ascii="Arial" w:hAnsi="Arial" w:hint="default"/>
      </w:rPr>
    </w:lvl>
    <w:lvl w:ilvl="8" w:tplc="FDB6DE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9F4076"/>
    <w:multiLevelType w:val="multilevel"/>
    <w:tmpl w:val="25A0C432"/>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3F731A"/>
    <w:multiLevelType w:val="hybridMultilevel"/>
    <w:tmpl w:val="6BF63BD6"/>
    <w:lvl w:ilvl="0" w:tplc="633679A0">
      <w:start w:val="4"/>
      <w:numFmt w:val="bullet"/>
      <w:lvlText w:val=""/>
      <w:lvlJc w:val="left"/>
      <w:pPr>
        <w:ind w:left="720"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9BC325A"/>
    <w:multiLevelType w:val="hybridMultilevel"/>
    <w:tmpl w:val="DDD27976"/>
    <w:lvl w:ilvl="0" w:tplc="41D62C3A">
      <w:start w:val="1"/>
      <w:numFmt w:val="bullet"/>
      <w:lvlText w:val="•"/>
      <w:lvlJc w:val="left"/>
      <w:pPr>
        <w:tabs>
          <w:tab w:val="num" w:pos="720"/>
        </w:tabs>
        <w:ind w:left="720" w:hanging="360"/>
      </w:pPr>
      <w:rPr>
        <w:rFonts w:ascii="Arial" w:hAnsi="Arial" w:hint="default"/>
      </w:rPr>
    </w:lvl>
    <w:lvl w:ilvl="1" w:tplc="3B56DB9A">
      <w:start w:val="1929"/>
      <w:numFmt w:val="bullet"/>
      <w:lvlText w:val="•"/>
      <w:lvlJc w:val="left"/>
      <w:pPr>
        <w:tabs>
          <w:tab w:val="num" w:pos="1440"/>
        </w:tabs>
        <w:ind w:left="1440" w:hanging="360"/>
      </w:pPr>
      <w:rPr>
        <w:rFonts w:ascii="Arial" w:hAnsi="Arial" w:hint="default"/>
      </w:rPr>
    </w:lvl>
    <w:lvl w:ilvl="2" w:tplc="1CC4FD52" w:tentative="1">
      <w:start w:val="1"/>
      <w:numFmt w:val="bullet"/>
      <w:lvlText w:val="•"/>
      <w:lvlJc w:val="left"/>
      <w:pPr>
        <w:tabs>
          <w:tab w:val="num" w:pos="2160"/>
        </w:tabs>
        <w:ind w:left="2160" w:hanging="360"/>
      </w:pPr>
      <w:rPr>
        <w:rFonts w:ascii="Arial" w:hAnsi="Arial" w:hint="default"/>
      </w:rPr>
    </w:lvl>
    <w:lvl w:ilvl="3" w:tplc="BC2C5E9E" w:tentative="1">
      <w:start w:val="1"/>
      <w:numFmt w:val="bullet"/>
      <w:lvlText w:val="•"/>
      <w:lvlJc w:val="left"/>
      <w:pPr>
        <w:tabs>
          <w:tab w:val="num" w:pos="2880"/>
        </w:tabs>
        <w:ind w:left="2880" w:hanging="360"/>
      </w:pPr>
      <w:rPr>
        <w:rFonts w:ascii="Arial" w:hAnsi="Arial" w:hint="default"/>
      </w:rPr>
    </w:lvl>
    <w:lvl w:ilvl="4" w:tplc="49A48760" w:tentative="1">
      <w:start w:val="1"/>
      <w:numFmt w:val="bullet"/>
      <w:lvlText w:val="•"/>
      <w:lvlJc w:val="left"/>
      <w:pPr>
        <w:tabs>
          <w:tab w:val="num" w:pos="3600"/>
        </w:tabs>
        <w:ind w:left="3600" w:hanging="360"/>
      </w:pPr>
      <w:rPr>
        <w:rFonts w:ascii="Arial" w:hAnsi="Arial" w:hint="default"/>
      </w:rPr>
    </w:lvl>
    <w:lvl w:ilvl="5" w:tplc="CD78EE4E" w:tentative="1">
      <w:start w:val="1"/>
      <w:numFmt w:val="bullet"/>
      <w:lvlText w:val="•"/>
      <w:lvlJc w:val="left"/>
      <w:pPr>
        <w:tabs>
          <w:tab w:val="num" w:pos="4320"/>
        </w:tabs>
        <w:ind w:left="4320" w:hanging="360"/>
      </w:pPr>
      <w:rPr>
        <w:rFonts w:ascii="Arial" w:hAnsi="Arial" w:hint="default"/>
      </w:rPr>
    </w:lvl>
    <w:lvl w:ilvl="6" w:tplc="DF4ABBD2" w:tentative="1">
      <w:start w:val="1"/>
      <w:numFmt w:val="bullet"/>
      <w:lvlText w:val="•"/>
      <w:lvlJc w:val="left"/>
      <w:pPr>
        <w:tabs>
          <w:tab w:val="num" w:pos="5040"/>
        </w:tabs>
        <w:ind w:left="5040" w:hanging="360"/>
      </w:pPr>
      <w:rPr>
        <w:rFonts w:ascii="Arial" w:hAnsi="Arial" w:hint="default"/>
      </w:rPr>
    </w:lvl>
    <w:lvl w:ilvl="7" w:tplc="1970598A" w:tentative="1">
      <w:start w:val="1"/>
      <w:numFmt w:val="bullet"/>
      <w:lvlText w:val="•"/>
      <w:lvlJc w:val="left"/>
      <w:pPr>
        <w:tabs>
          <w:tab w:val="num" w:pos="5760"/>
        </w:tabs>
        <w:ind w:left="5760" w:hanging="360"/>
      </w:pPr>
      <w:rPr>
        <w:rFonts w:ascii="Arial" w:hAnsi="Arial" w:hint="default"/>
      </w:rPr>
    </w:lvl>
    <w:lvl w:ilvl="8" w:tplc="9488A8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7C3E89"/>
    <w:multiLevelType w:val="hybridMultilevel"/>
    <w:tmpl w:val="A99EB79C"/>
    <w:lvl w:ilvl="0" w:tplc="7F7A0DF2">
      <w:start w:val="1"/>
      <w:numFmt w:val="bullet"/>
      <w:lvlText w:val="•"/>
      <w:lvlJc w:val="left"/>
      <w:pPr>
        <w:tabs>
          <w:tab w:val="num" w:pos="720"/>
        </w:tabs>
        <w:ind w:left="720" w:hanging="360"/>
      </w:pPr>
      <w:rPr>
        <w:rFonts w:ascii="Arial" w:hAnsi="Arial" w:hint="default"/>
      </w:rPr>
    </w:lvl>
    <w:lvl w:ilvl="1" w:tplc="45D6803C">
      <w:start w:val="2118"/>
      <w:numFmt w:val="bullet"/>
      <w:lvlText w:val="•"/>
      <w:lvlJc w:val="left"/>
      <w:pPr>
        <w:tabs>
          <w:tab w:val="num" w:pos="1440"/>
        </w:tabs>
        <w:ind w:left="1440" w:hanging="360"/>
      </w:pPr>
      <w:rPr>
        <w:rFonts w:ascii="Arial" w:hAnsi="Arial" w:hint="default"/>
      </w:rPr>
    </w:lvl>
    <w:lvl w:ilvl="2" w:tplc="04C2CBF4" w:tentative="1">
      <w:start w:val="1"/>
      <w:numFmt w:val="bullet"/>
      <w:lvlText w:val="•"/>
      <w:lvlJc w:val="left"/>
      <w:pPr>
        <w:tabs>
          <w:tab w:val="num" w:pos="2160"/>
        </w:tabs>
        <w:ind w:left="2160" w:hanging="360"/>
      </w:pPr>
      <w:rPr>
        <w:rFonts w:ascii="Arial" w:hAnsi="Arial" w:hint="default"/>
      </w:rPr>
    </w:lvl>
    <w:lvl w:ilvl="3" w:tplc="E2FA30EA" w:tentative="1">
      <w:start w:val="1"/>
      <w:numFmt w:val="bullet"/>
      <w:lvlText w:val="•"/>
      <w:lvlJc w:val="left"/>
      <w:pPr>
        <w:tabs>
          <w:tab w:val="num" w:pos="2880"/>
        </w:tabs>
        <w:ind w:left="2880" w:hanging="360"/>
      </w:pPr>
      <w:rPr>
        <w:rFonts w:ascii="Arial" w:hAnsi="Arial" w:hint="default"/>
      </w:rPr>
    </w:lvl>
    <w:lvl w:ilvl="4" w:tplc="06EA877A" w:tentative="1">
      <w:start w:val="1"/>
      <w:numFmt w:val="bullet"/>
      <w:lvlText w:val="•"/>
      <w:lvlJc w:val="left"/>
      <w:pPr>
        <w:tabs>
          <w:tab w:val="num" w:pos="3600"/>
        </w:tabs>
        <w:ind w:left="3600" w:hanging="360"/>
      </w:pPr>
      <w:rPr>
        <w:rFonts w:ascii="Arial" w:hAnsi="Arial" w:hint="default"/>
      </w:rPr>
    </w:lvl>
    <w:lvl w:ilvl="5" w:tplc="BBDC597E" w:tentative="1">
      <w:start w:val="1"/>
      <w:numFmt w:val="bullet"/>
      <w:lvlText w:val="•"/>
      <w:lvlJc w:val="left"/>
      <w:pPr>
        <w:tabs>
          <w:tab w:val="num" w:pos="4320"/>
        </w:tabs>
        <w:ind w:left="4320" w:hanging="360"/>
      </w:pPr>
      <w:rPr>
        <w:rFonts w:ascii="Arial" w:hAnsi="Arial" w:hint="default"/>
      </w:rPr>
    </w:lvl>
    <w:lvl w:ilvl="6" w:tplc="917268A0" w:tentative="1">
      <w:start w:val="1"/>
      <w:numFmt w:val="bullet"/>
      <w:lvlText w:val="•"/>
      <w:lvlJc w:val="left"/>
      <w:pPr>
        <w:tabs>
          <w:tab w:val="num" w:pos="5040"/>
        </w:tabs>
        <w:ind w:left="5040" w:hanging="360"/>
      </w:pPr>
      <w:rPr>
        <w:rFonts w:ascii="Arial" w:hAnsi="Arial" w:hint="default"/>
      </w:rPr>
    </w:lvl>
    <w:lvl w:ilvl="7" w:tplc="2E724D1A" w:tentative="1">
      <w:start w:val="1"/>
      <w:numFmt w:val="bullet"/>
      <w:lvlText w:val="•"/>
      <w:lvlJc w:val="left"/>
      <w:pPr>
        <w:tabs>
          <w:tab w:val="num" w:pos="5760"/>
        </w:tabs>
        <w:ind w:left="5760" w:hanging="360"/>
      </w:pPr>
      <w:rPr>
        <w:rFonts w:ascii="Arial" w:hAnsi="Arial" w:hint="default"/>
      </w:rPr>
    </w:lvl>
    <w:lvl w:ilvl="8" w:tplc="74D211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91115D"/>
    <w:multiLevelType w:val="hybridMultilevel"/>
    <w:tmpl w:val="C3BE0098"/>
    <w:lvl w:ilvl="0" w:tplc="040C0005">
      <w:start w:val="1"/>
      <w:numFmt w:val="bullet"/>
      <w:lvlText w:val=""/>
      <w:lvlJc w:val="left"/>
      <w:pPr>
        <w:ind w:left="78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24923B2"/>
    <w:multiLevelType w:val="hybridMultilevel"/>
    <w:tmpl w:val="BBAA0110"/>
    <w:lvl w:ilvl="0" w:tplc="EA0C7BB2">
      <w:numFmt w:val="bullet"/>
      <w:lvlText w:val="-"/>
      <w:lvlJc w:val="left"/>
      <w:pPr>
        <w:ind w:left="720" w:hanging="360"/>
      </w:pPr>
      <w:rPr>
        <w:rFonts w:ascii="Comic Sans MS" w:eastAsia="Times New Roman" w:hAnsi="Comic Sans MS"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9857EE"/>
    <w:multiLevelType w:val="hybridMultilevel"/>
    <w:tmpl w:val="46EC51D0"/>
    <w:lvl w:ilvl="0" w:tplc="42D44D34">
      <w:start w:val="3"/>
      <w:numFmt w:val="bullet"/>
      <w:lvlText w:val="-"/>
      <w:lvlJc w:val="left"/>
      <w:pPr>
        <w:ind w:left="1494"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7560C7C"/>
    <w:multiLevelType w:val="hybridMultilevel"/>
    <w:tmpl w:val="098ED9AC"/>
    <w:lvl w:ilvl="0" w:tplc="EB0E3A1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8357A55"/>
    <w:multiLevelType w:val="hybridMultilevel"/>
    <w:tmpl w:val="BA4ED7DA"/>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71BF7948"/>
    <w:multiLevelType w:val="hybridMultilevel"/>
    <w:tmpl w:val="94CA90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54619"/>
    <w:multiLevelType w:val="hybridMultilevel"/>
    <w:tmpl w:val="000891E8"/>
    <w:lvl w:ilvl="0" w:tplc="5D94602C">
      <w:numFmt w:val="bullet"/>
      <w:lvlText w:val="-"/>
      <w:lvlJc w:val="left"/>
      <w:pPr>
        <w:ind w:left="1148"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
  </w:num>
  <w:num w:numId="3">
    <w:abstractNumId w:val="10"/>
  </w:num>
  <w:num w:numId="4">
    <w:abstractNumId w:val="1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02FAA"/>
    <w:rsid w:val="00013061"/>
    <w:rsid w:val="00014B33"/>
    <w:rsid w:val="0001728F"/>
    <w:rsid w:val="00022A66"/>
    <w:rsid w:val="00024672"/>
    <w:rsid w:val="00024CB0"/>
    <w:rsid w:val="00033D4F"/>
    <w:rsid w:val="00040EE0"/>
    <w:rsid w:val="00044AFA"/>
    <w:rsid w:val="00053D6B"/>
    <w:rsid w:val="00063CBA"/>
    <w:rsid w:val="000816F9"/>
    <w:rsid w:val="00083CA4"/>
    <w:rsid w:val="00084EDE"/>
    <w:rsid w:val="000856AA"/>
    <w:rsid w:val="000A02AA"/>
    <w:rsid w:val="000C63E8"/>
    <w:rsid w:val="000D16C0"/>
    <w:rsid w:val="000D4CE2"/>
    <w:rsid w:val="000D64CB"/>
    <w:rsid w:val="000E0EE7"/>
    <w:rsid w:val="000E349C"/>
    <w:rsid w:val="000F037F"/>
    <w:rsid w:val="000F4982"/>
    <w:rsid w:val="000F50E4"/>
    <w:rsid w:val="000F6082"/>
    <w:rsid w:val="001005A5"/>
    <w:rsid w:val="001102EE"/>
    <w:rsid w:val="00111BDA"/>
    <w:rsid w:val="001121F1"/>
    <w:rsid w:val="00120C8F"/>
    <w:rsid w:val="00123816"/>
    <w:rsid w:val="001266AF"/>
    <w:rsid w:val="00135FED"/>
    <w:rsid w:val="001404E3"/>
    <w:rsid w:val="00142993"/>
    <w:rsid w:val="00144B43"/>
    <w:rsid w:val="001475C3"/>
    <w:rsid w:val="00157B84"/>
    <w:rsid w:val="00170398"/>
    <w:rsid w:val="00176A8B"/>
    <w:rsid w:val="00184EE8"/>
    <w:rsid w:val="00195E86"/>
    <w:rsid w:val="001B385B"/>
    <w:rsid w:val="001C048B"/>
    <w:rsid w:val="00210FE9"/>
    <w:rsid w:val="0021165D"/>
    <w:rsid w:val="0021258A"/>
    <w:rsid w:val="0021518D"/>
    <w:rsid w:val="002210C7"/>
    <w:rsid w:val="002253D3"/>
    <w:rsid w:val="00235CC2"/>
    <w:rsid w:val="00260091"/>
    <w:rsid w:val="0026659F"/>
    <w:rsid w:val="00272F61"/>
    <w:rsid w:val="00293513"/>
    <w:rsid w:val="00293DAD"/>
    <w:rsid w:val="00294639"/>
    <w:rsid w:val="002956F1"/>
    <w:rsid w:val="002B2064"/>
    <w:rsid w:val="002C1B5C"/>
    <w:rsid w:val="002C5A98"/>
    <w:rsid w:val="002C7FBE"/>
    <w:rsid w:val="002D485C"/>
    <w:rsid w:val="002E0423"/>
    <w:rsid w:val="002E13E3"/>
    <w:rsid w:val="002E46FF"/>
    <w:rsid w:val="00311484"/>
    <w:rsid w:val="00314152"/>
    <w:rsid w:val="00316CA4"/>
    <w:rsid w:val="00323971"/>
    <w:rsid w:val="0034059E"/>
    <w:rsid w:val="00344EA0"/>
    <w:rsid w:val="00357E5B"/>
    <w:rsid w:val="00362A07"/>
    <w:rsid w:val="003646E6"/>
    <w:rsid w:val="00364B80"/>
    <w:rsid w:val="0037302F"/>
    <w:rsid w:val="00374FE1"/>
    <w:rsid w:val="00383370"/>
    <w:rsid w:val="0039322C"/>
    <w:rsid w:val="003A3153"/>
    <w:rsid w:val="003B0853"/>
    <w:rsid w:val="003D3E3F"/>
    <w:rsid w:val="003E0198"/>
    <w:rsid w:val="003E3B62"/>
    <w:rsid w:val="00402623"/>
    <w:rsid w:val="00403BEA"/>
    <w:rsid w:val="004131E3"/>
    <w:rsid w:val="00413612"/>
    <w:rsid w:val="004163E4"/>
    <w:rsid w:val="00432BDF"/>
    <w:rsid w:val="004346F6"/>
    <w:rsid w:val="004371D2"/>
    <w:rsid w:val="004418BB"/>
    <w:rsid w:val="004574D5"/>
    <w:rsid w:val="00461A09"/>
    <w:rsid w:val="0047126E"/>
    <w:rsid w:val="004854CE"/>
    <w:rsid w:val="004904DB"/>
    <w:rsid w:val="004926E6"/>
    <w:rsid w:val="004A352B"/>
    <w:rsid w:val="004B2402"/>
    <w:rsid w:val="004B5BAD"/>
    <w:rsid w:val="004C2C78"/>
    <w:rsid w:val="004C3BEA"/>
    <w:rsid w:val="004C7609"/>
    <w:rsid w:val="004D1B0B"/>
    <w:rsid w:val="004E13F1"/>
    <w:rsid w:val="004E563F"/>
    <w:rsid w:val="004E6929"/>
    <w:rsid w:val="004F4B3E"/>
    <w:rsid w:val="0050186A"/>
    <w:rsid w:val="00514EF1"/>
    <w:rsid w:val="00527281"/>
    <w:rsid w:val="00527BC7"/>
    <w:rsid w:val="00527E56"/>
    <w:rsid w:val="00527F90"/>
    <w:rsid w:val="005303DD"/>
    <w:rsid w:val="00542C71"/>
    <w:rsid w:val="00547572"/>
    <w:rsid w:val="0055375E"/>
    <w:rsid w:val="005545D2"/>
    <w:rsid w:val="00560362"/>
    <w:rsid w:val="00575C54"/>
    <w:rsid w:val="00577A58"/>
    <w:rsid w:val="005854A9"/>
    <w:rsid w:val="005875B4"/>
    <w:rsid w:val="00590784"/>
    <w:rsid w:val="00594A4C"/>
    <w:rsid w:val="005A0ACC"/>
    <w:rsid w:val="005A14B1"/>
    <w:rsid w:val="005B615E"/>
    <w:rsid w:val="005C48CE"/>
    <w:rsid w:val="005D67EA"/>
    <w:rsid w:val="005E50D2"/>
    <w:rsid w:val="005F0C72"/>
    <w:rsid w:val="005F10E5"/>
    <w:rsid w:val="005F4CD3"/>
    <w:rsid w:val="005F5B2C"/>
    <w:rsid w:val="006043BD"/>
    <w:rsid w:val="00631CF8"/>
    <w:rsid w:val="00633EF5"/>
    <w:rsid w:val="00644634"/>
    <w:rsid w:val="00657412"/>
    <w:rsid w:val="00661E5B"/>
    <w:rsid w:val="00666790"/>
    <w:rsid w:val="0067017D"/>
    <w:rsid w:val="00671699"/>
    <w:rsid w:val="00691194"/>
    <w:rsid w:val="006B1905"/>
    <w:rsid w:val="006B2D5A"/>
    <w:rsid w:val="006B4890"/>
    <w:rsid w:val="006B4927"/>
    <w:rsid w:val="006C11F8"/>
    <w:rsid w:val="006C602A"/>
    <w:rsid w:val="006D1476"/>
    <w:rsid w:val="006D3CDA"/>
    <w:rsid w:val="006E5959"/>
    <w:rsid w:val="007001EF"/>
    <w:rsid w:val="00701585"/>
    <w:rsid w:val="00703E1E"/>
    <w:rsid w:val="0071139B"/>
    <w:rsid w:val="0071191C"/>
    <w:rsid w:val="007136A1"/>
    <w:rsid w:val="00714107"/>
    <w:rsid w:val="0071738A"/>
    <w:rsid w:val="00717B7D"/>
    <w:rsid w:val="00721BE6"/>
    <w:rsid w:val="00730BA6"/>
    <w:rsid w:val="0073391C"/>
    <w:rsid w:val="0073739B"/>
    <w:rsid w:val="0074497C"/>
    <w:rsid w:val="00750487"/>
    <w:rsid w:val="00754144"/>
    <w:rsid w:val="007547DB"/>
    <w:rsid w:val="00766974"/>
    <w:rsid w:val="00766AEC"/>
    <w:rsid w:val="0077368B"/>
    <w:rsid w:val="00773A41"/>
    <w:rsid w:val="00776862"/>
    <w:rsid w:val="007934D8"/>
    <w:rsid w:val="00797232"/>
    <w:rsid w:val="007A45F1"/>
    <w:rsid w:val="007A475D"/>
    <w:rsid w:val="007B1508"/>
    <w:rsid w:val="007B7147"/>
    <w:rsid w:val="007C017E"/>
    <w:rsid w:val="007C5DE0"/>
    <w:rsid w:val="007D7F64"/>
    <w:rsid w:val="007E3EE2"/>
    <w:rsid w:val="007E53E0"/>
    <w:rsid w:val="007E74EF"/>
    <w:rsid w:val="007F6772"/>
    <w:rsid w:val="008038F0"/>
    <w:rsid w:val="00803EEE"/>
    <w:rsid w:val="008214F7"/>
    <w:rsid w:val="00832731"/>
    <w:rsid w:val="0083656A"/>
    <w:rsid w:val="00836F20"/>
    <w:rsid w:val="008428BE"/>
    <w:rsid w:val="00845D1E"/>
    <w:rsid w:val="00851478"/>
    <w:rsid w:val="0086011D"/>
    <w:rsid w:val="0086649B"/>
    <w:rsid w:val="00867B6B"/>
    <w:rsid w:val="00872D71"/>
    <w:rsid w:val="00874880"/>
    <w:rsid w:val="00883FCC"/>
    <w:rsid w:val="008841CC"/>
    <w:rsid w:val="008A0593"/>
    <w:rsid w:val="008A5DD6"/>
    <w:rsid w:val="008B0E28"/>
    <w:rsid w:val="008B6ECB"/>
    <w:rsid w:val="008C1274"/>
    <w:rsid w:val="008C2A8C"/>
    <w:rsid w:val="008C3794"/>
    <w:rsid w:val="008D1BCF"/>
    <w:rsid w:val="008E3C9D"/>
    <w:rsid w:val="008E4FE1"/>
    <w:rsid w:val="008E5867"/>
    <w:rsid w:val="008E7383"/>
    <w:rsid w:val="008E7A22"/>
    <w:rsid w:val="008F248E"/>
    <w:rsid w:val="008F7EDE"/>
    <w:rsid w:val="009219E1"/>
    <w:rsid w:val="0092756D"/>
    <w:rsid w:val="009322E9"/>
    <w:rsid w:val="00932AFE"/>
    <w:rsid w:val="00933927"/>
    <w:rsid w:val="00933B43"/>
    <w:rsid w:val="00934E62"/>
    <w:rsid w:val="00946909"/>
    <w:rsid w:val="009518E4"/>
    <w:rsid w:val="0095474B"/>
    <w:rsid w:val="00957ED3"/>
    <w:rsid w:val="00965112"/>
    <w:rsid w:val="009733E1"/>
    <w:rsid w:val="009749E1"/>
    <w:rsid w:val="009833FA"/>
    <w:rsid w:val="00987E06"/>
    <w:rsid w:val="00993DE1"/>
    <w:rsid w:val="0099523A"/>
    <w:rsid w:val="00996510"/>
    <w:rsid w:val="009A2364"/>
    <w:rsid w:val="009C1B50"/>
    <w:rsid w:val="009C6435"/>
    <w:rsid w:val="009C7C9F"/>
    <w:rsid w:val="009D037A"/>
    <w:rsid w:val="009D37E2"/>
    <w:rsid w:val="009E3187"/>
    <w:rsid w:val="009F4DD8"/>
    <w:rsid w:val="009F532D"/>
    <w:rsid w:val="00A04553"/>
    <w:rsid w:val="00A07857"/>
    <w:rsid w:val="00A35F78"/>
    <w:rsid w:val="00A41457"/>
    <w:rsid w:val="00A452E5"/>
    <w:rsid w:val="00A4646D"/>
    <w:rsid w:val="00A52B1B"/>
    <w:rsid w:val="00A6169B"/>
    <w:rsid w:val="00A62429"/>
    <w:rsid w:val="00A6508E"/>
    <w:rsid w:val="00A752DA"/>
    <w:rsid w:val="00A878DA"/>
    <w:rsid w:val="00A90F3B"/>
    <w:rsid w:val="00A94028"/>
    <w:rsid w:val="00AA2F5E"/>
    <w:rsid w:val="00AA550C"/>
    <w:rsid w:val="00AB7EA3"/>
    <w:rsid w:val="00AC5A90"/>
    <w:rsid w:val="00AD7BA8"/>
    <w:rsid w:val="00AF34C1"/>
    <w:rsid w:val="00AF5A50"/>
    <w:rsid w:val="00B074D9"/>
    <w:rsid w:val="00B12C54"/>
    <w:rsid w:val="00B12E47"/>
    <w:rsid w:val="00B156D9"/>
    <w:rsid w:val="00B2264B"/>
    <w:rsid w:val="00B31E84"/>
    <w:rsid w:val="00B32BA4"/>
    <w:rsid w:val="00B45808"/>
    <w:rsid w:val="00B53D1F"/>
    <w:rsid w:val="00B553B8"/>
    <w:rsid w:val="00B75472"/>
    <w:rsid w:val="00B93937"/>
    <w:rsid w:val="00BA6BC2"/>
    <w:rsid w:val="00BB02F3"/>
    <w:rsid w:val="00BB0D01"/>
    <w:rsid w:val="00BB2DF0"/>
    <w:rsid w:val="00BC32BF"/>
    <w:rsid w:val="00BC44D8"/>
    <w:rsid w:val="00BC4BDF"/>
    <w:rsid w:val="00BC659A"/>
    <w:rsid w:val="00BC73C2"/>
    <w:rsid w:val="00BD45DB"/>
    <w:rsid w:val="00C1070F"/>
    <w:rsid w:val="00C12B4B"/>
    <w:rsid w:val="00C17AF0"/>
    <w:rsid w:val="00C2083E"/>
    <w:rsid w:val="00C21962"/>
    <w:rsid w:val="00C21D6C"/>
    <w:rsid w:val="00C2759D"/>
    <w:rsid w:val="00C438C2"/>
    <w:rsid w:val="00C4405C"/>
    <w:rsid w:val="00C444E6"/>
    <w:rsid w:val="00C61E8A"/>
    <w:rsid w:val="00C8250B"/>
    <w:rsid w:val="00C94F8D"/>
    <w:rsid w:val="00C97DC8"/>
    <w:rsid w:val="00CB4328"/>
    <w:rsid w:val="00CC6464"/>
    <w:rsid w:val="00CC7660"/>
    <w:rsid w:val="00CD65E7"/>
    <w:rsid w:val="00CE2335"/>
    <w:rsid w:val="00CF0650"/>
    <w:rsid w:val="00CF136B"/>
    <w:rsid w:val="00CF5F2D"/>
    <w:rsid w:val="00CF7D12"/>
    <w:rsid w:val="00D0117A"/>
    <w:rsid w:val="00D01B95"/>
    <w:rsid w:val="00D164CA"/>
    <w:rsid w:val="00D33888"/>
    <w:rsid w:val="00D377B1"/>
    <w:rsid w:val="00D441D6"/>
    <w:rsid w:val="00D469F6"/>
    <w:rsid w:val="00D56F5D"/>
    <w:rsid w:val="00D62F71"/>
    <w:rsid w:val="00D6669B"/>
    <w:rsid w:val="00D77ABB"/>
    <w:rsid w:val="00D83E54"/>
    <w:rsid w:val="00DA743C"/>
    <w:rsid w:val="00DB3E47"/>
    <w:rsid w:val="00DC3513"/>
    <w:rsid w:val="00DC49F9"/>
    <w:rsid w:val="00DD729E"/>
    <w:rsid w:val="00DF21FA"/>
    <w:rsid w:val="00E0090D"/>
    <w:rsid w:val="00E21AF6"/>
    <w:rsid w:val="00E2263F"/>
    <w:rsid w:val="00E23DD9"/>
    <w:rsid w:val="00E27031"/>
    <w:rsid w:val="00E42E75"/>
    <w:rsid w:val="00E605C6"/>
    <w:rsid w:val="00E6738E"/>
    <w:rsid w:val="00E70BDE"/>
    <w:rsid w:val="00E728F2"/>
    <w:rsid w:val="00E760CE"/>
    <w:rsid w:val="00E87E09"/>
    <w:rsid w:val="00E92A8C"/>
    <w:rsid w:val="00E959A2"/>
    <w:rsid w:val="00E95E0C"/>
    <w:rsid w:val="00EA381F"/>
    <w:rsid w:val="00EA6301"/>
    <w:rsid w:val="00EB2EF0"/>
    <w:rsid w:val="00EB3873"/>
    <w:rsid w:val="00EC308D"/>
    <w:rsid w:val="00ED447D"/>
    <w:rsid w:val="00EE32C7"/>
    <w:rsid w:val="00EE58E2"/>
    <w:rsid w:val="00EE6595"/>
    <w:rsid w:val="00EF072F"/>
    <w:rsid w:val="00EF6E2C"/>
    <w:rsid w:val="00F05AC9"/>
    <w:rsid w:val="00F153DC"/>
    <w:rsid w:val="00F27C88"/>
    <w:rsid w:val="00F27FED"/>
    <w:rsid w:val="00F30EAA"/>
    <w:rsid w:val="00F327CD"/>
    <w:rsid w:val="00F41538"/>
    <w:rsid w:val="00F5245F"/>
    <w:rsid w:val="00F560A2"/>
    <w:rsid w:val="00F61ADE"/>
    <w:rsid w:val="00F641B4"/>
    <w:rsid w:val="00F64594"/>
    <w:rsid w:val="00F770D5"/>
    <w:rsid w:val="00FA1CF2"/>
    <w:rsid w:val="00FA32BA"/>
    <w:rsid w:val="00FA5DFC"/>
    <w:rsid w:val="00FC41A7"/>
    <w:rsid w:val="00FD3CC8"/>
    <w:rsid w:val="00FD7257"/>
    <w:rsid w:val="00FE4C71"/>
    <w:rsid w:val="00FF4548"/>
    <w:rsid w:val="00FF4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E39E"/>
  <w15:docId w15:val="{17B1B586-EA2B-4D38-9F21-AD3E76C0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NormalWeb">
    <w:name w:val="Normal (Web)"/>
    <w:basedOn w:val="Normal"/>
    <w:uiPriority w:val="99"/>
    <w:unhideWhenUsed/>
    <w:rsid w:val="00293DAD"/>
    <w:pPr>
      <w:spacing w:before="100" w:beforeAutospacing="1" w:after="119"/>
    </w:pPr>
  </w:style>
  <w:style w:type="character" w:customStyle="1" w:styleId="st">
    <w:name w:val="st"/>
    <w:basedOn w:val="Policepardfaut"/>
    <w:rsid w:val="00293DAD"/>
  </w:style>
  <w:style w:type="paragraph" w:styleId="PrformatHTML">
    <w:name w:val="HTML Preformatted"/>
    <w:basedOn w:val="Normal"/>
    <w:link w:val="PrformatHTMLCar"/>
    <w:uiPriority w:val="99"/>
    <w:unhideWhenUsed/>
    <w:rsid w:val="0002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24CB0"/>
    <w:rPr>
      <w:rFonts w:ascii="Courier New" w:hAnsi="Courier New" w:cs="Courier New"/>
    </w:rPr>
  </w:style>
  <w:style w:type="paragraph" w:customStyle="1" w:styleId="Default">
    <w:name w:val="Default"/>
    <w:rsid w:val="00DF21FA"/>
    <w:pPr>
      <w:autoSpaceDE w:val="0"/>
      <w:autoSpaceDN w:val="0"/>
      <w:adjustRightInd w:val="0"/>
    </w:pPr>
    <w:rPr>
      <w:rFonts w:ascii="Calibri" w:hAnsi="Calibri" w:cs="Calibri"/>
      <w:color w:val="000000"/>
      <w:sz w:val="24"/>
      <w:szCs w:val="24"/>
    </w:rPr>
  </w:style>
  <w:style w:type="character" w:styleId="lev">
    <w:name w:val="Strong"/>
    <w:basedOn w:val="Policepardfaut"/>
    <w:uiPriority w:val="22"/>
    <w:qFormat/>
    <w:rsid w:val="000D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07566">
      <w:bodyDiv w:val="1"/>
      <w:marLeft w:val="0"/>
      <w:marRight w:val="0"/>
      <w:marTop w:val="0"/>
      <w:marBottom w:val="0"/>
      <w:divBdr>
        <w:top w:val="none" w:sz="0" w:space="0" w:color="auto"/>
        <w:left w:val="none" w:sz="0" w:space="0" w:color="auto"/>
        <w:bottom w:val="none" w:sz="0" w:space="0" w:color="auto"/>
        <w:right w:val="none" w:sz="0" w:space="0" w:color="auto"/>
      </w:divBdr>
      <w:divsChild>
        <w:div w:id="1422721990">
          <w:marLeft w:val="547"/>
          <w:marRight w:val="0"/>
          <w:marTop w:val="86"/>
          <w:marBottom w:val="0"/>
          <w:divBdr>
            <w:top w:val="none" w:sz="0" w:space="0" w:color="auto"/>
            <w:left w:val="none" w:sz="0" w:space="0" w:color="auto"/>
            <w:bottom w:val="none" w:sz="0" w:space="0" w:color="auto"/>
            <w:right w:val="none" w:sz="0" w:space="0" w:color="auto"/>
          </w:divBdr>
        </w:div>
        <w:div w:id="18774805">
          <w:marLeft w:val="547"/>
          <w:marRight w:val="0"/>
          <w:marTop w:val="86"/>
          <w:marBottom w:val="0"/>
          <w:divBdr>
            <w:top w:val="none" w:sz="0" w:space="0" w:color="auto"/>
            <w:left w:val="none" w:sz="0" w:space="0" w:color="auto"/>
            <w:bottom w:val="none" w:sz="0" w:space="0" w:color="auto"/>
            <w:right w:val="none" w:sz="0" w:space="0" w:color="auto"/>
          </w:divBdr>
        </w:div>
        <w:div w:id="1118254884">
          <w:marLeft w:val="547"/>
          <w:marRight w:val="0"/>
          <w:marTop w:val="86"/>
          <w:marBottom w:val="0"/>
          <w:divBdr>
            <w:top w:val="none" w:sz="0" w:space="0" w:color="auto"/>
            <w:left w:val="none" w:sz="0" w:space="0" w:color="auto"/>
            <w:bottom w:val="none" w:sz="0" w:space="0" w:color="auto"/>
            <w:right w:val="none" w:sz="0" w:space="0" w:color="auto"/>
          </w:divBdr>
        </w:div>
      </w:divsChild>
    </w:div>
    <w:div w:id="188027427">
      <w:bodyDiv w:val="1"/>
      <w:marLeft w:val="0"/>
      <w:marRight w:val="0"/>
      <w:marTop w:val="0"/>
      <w:marBottom w:val="0"/>
      <w:divBdr>
        <w:top w:val="none" w:sz="0" w:space="0" w:color="auto"/>
        <w:left w:val="none" w:sz="0" w:space="0" w:color="auto"/>
        <w:bottom w:val="none" w:sz="0" w:space="0" w:color="auto"/>
        <w:right w:val="none" w:sz="0" w:space="0" w:color="auto"/>
      </w:divBdr>
    </w:div>
    <w:div w:id="331494776">
      <w:bodyDiv w:val="1"/>
      <w:marLeft w:val="0"/>
      <w:marRight w:val="0"/>
      <w:marTop w:val="0"/>
      <w:marBottom w:val="0"/>
      <w:divBdr>
        <w:top w:val="none" w:sz="0" w:space="0" w:color="auto"/>
        <w:left w:val="none" w:sz="0" w:space="0" w:color="auto"/>
        <w:bottom w:val="none" w:sz="0" w:space="0" w:color="auto"/>
        <w:right w:val="none" w:sz="0" w:space="0" w:color="auto"/>
      </w:divBdr>
    </w:div>
    <w:div w:id="437021359">
      <w:bodyDiv w:val="1"/>
      <w:marLeft w:val="0"/>
      <w:marRight w:val="0"/>
      <w:marTop w:val="0"/>
      <w:marBottom w:val="0"/>
      <w:divBdr>
        <w:top w:val="none" w:sz="0" w:space="0" w:color="auto"/>
        <w:left w:val="none" w:sz="0" w:space="0" w:color="auto"/>
        <w:bottom w:val="none" w:sz="0" w:space="0" w:color="auto"/>
        <w:right w:val="none" w:sz="0" w:space="0" w:color="auto"/>
      </w:divBdr>
    </w:div>
    <w:div w:id="532353201">
      <w:bodyDiv w:val="1"/>
      <w:marLeft w:val="0"/>
      <w:marRight w:val="0"/>
      <w:marTop w:val="0"/>
      <w:marBottom w:val="0"/>
      <w:divBdr>
        <w:top w:val="none" w:sz="0" w:space="0" w:color="auto"/>
        <w:left w:val="none" w:sz="0" w:space="0" w:color="auto"/>
        <w:bottom w:val="none" w:sz="0" w:space="0" w:color="auto"/>
        <w:right w:val="none" w:sz="0" w:space="0" w:color="auto"/>
      </w:divBdr>
      <w:divsChild>
        <w:div w:id="1701468799">
          <w:marLeft w:val="1166"/>
          <w:marRight w:val="0"/>
          <w:marTop w:val="0"/>
          <w:marBottom w:val="0"/>
          <w:divBdr>
            <w:top w:val="none" w:sz="0" w:space="0" w:color="auto"/>
            <w:left w:val="none" w:sz="0" w:space="0" w:color="auto"/>
            <w:bottom w:val="none" w:sz="0" w:space="0" w:color="auto"/>
            <w:right w:val="none" w:sz="0" w:space="0" w:color="auto"/>
          </w:divBdr>
        </w:div>
        <w:div w:id="1001155851">
          <w:marLeft w:val="1166"/>
          <w:marRight w:val="0"/>
          <w:marTop w:val="0"/>
          <w:marBottom w:val="0"/>
          <w:divBdr>
            <w:top w:val="none" w:sz="0" w:space="0" w:color="auto"/>
            <w:left w:val="none" w:sz="0" w:space="0" w:color="auto"/>
            <w:bottom w:val="none" w:sz="0" w:space="0" w:color="auto"/>
            <w:right w:val="none" w:sz="0" w:space="0" w:color="auto"/>
          </w:divBdr>
        </w:div>
        <w:div w:id="2105495572">
          <w:marLeft w:val="1166"/>
          <w:marRight w:val="0"/>
          <w:marTop w:val="0"/>
          <w:marBottom w:val="0"/>
          <w:divBdr>
            <w:top w:val="none" w:sz="0" w:space="0" w:color="auto"/>
            <w:left w:val="none" w:sz="0" w:space="0" w:color="auto"/>
            <w:bottom w:val="none" w:sz="0" w:space="0" w:color="auto"/>
            <w:right w:val="none" w:sz="0" w:space="0" w:color="auto"/>
          </w:divBdr>
        </w:div>
      </w:divsChild>
    </w:div>
    <w:div w:id="591207091">
      <w:bodyDiv w:val="1"/>
      <w:marLeft w:val="0"/>
      <w:marRight w:val="0"/>
      <w:marTop w:val="0"/>
      <w:marBottom w:val="0"/>
      <w:divBdr>
        <w:top w:val="none" w:sz="0" w:space="0" w:color="auto"/>
        <w:left w:val="none" w:sz="0" w:space="0" w:color="auto"/>
        <w:bottom w:val="none" w:sz="0" w:space="0" w:color="auto"/>
        <w:right w:val="none" w:sz="0" w:space="0" w:color="auto"/>
      </w:divBdr>
    </w:div>
    <w:div w:id="614100443">
      <w:bodyDiv w:val="1"/>
      <w:marLeft w:val="0"/>
      <w:marRight w:val="0"/>
      <w:marTop w:val="0"/>
      <w:marBottom w:val="0"/>
      <w:divBdr>
        <w:top w:val="none" w:sz="0" w:space="0" w:color="auto"/>
        <w:left w:val="none" w:sz="0" w:space="0" w:color="auto"/>
        <w:bottom w:val="none" w:sz="0" w:space="0" w:color="auto"/>
        <w:right w:val="none" w:sz="0" w:space="0" w:color="auto"/>
      </w:divBdr>
    </w:div>
    <w:div w:id="751511206">
      <w:bodyDiv w:val="1"/>
      <w:marLeft w:val="0"/>
      <w:marRight w:val="0"/>
      <w:marTop w:val="0"/>
      <w:marBottom w:val="0"/>
      <w:divBdr>
        <w:top w:val="none" w:sz="0" w:space="0" w:color="auto"/>
        <w:left w:val="none" w:sz="0" w:space="0" w:color="auto"/>
        <w:bottom w:val="none" w:sz="0" w:space="0" w:color="auto"/>
        <w:right w:val="none" w:sz="0" w:space="0" w:color="auto"/>
      </w:divBdr>
    </w:div>
    <w:div w:id="850296509">
      <w:bodyDiv w:val="1"/>
      <w:marLeft w:val="0"/>
      <w:marRight w:val="0"/>
      <w:marTop w:val="0"/>
      <w:marBottom w:val="0"/>
      <w:divBdr>
        <w:top w:val="none" w:sz="0" w:space="0" w:color="auto"/>
        <w:left w:val="none" w:sz="0" w:space="0" w:color="auto"/>
        <w:bottom w:val="none" w:sz="0" w:space="0" w:color="auto"/>
        <w:right w:val="none" w:sz="0" w:space="0" w:color="auto"/>
      </w:divBdr>
    </w:div>
    <w:div w:id="916552401">
      <w:bodyDiv w:val="1"/>
      <w:marLeft w:val="0"/>
      <w:marRight w:val="0"/>
      <w:marTop w:val="0"/>
      <w:marBottom w:val="0"/>
      <w:divBdr>
        <w:top w:val="none" w:sz="0" w:space="0" w:color="auto"/>
        <w:left w:val="none" w:sz="0" w:space="0" w:color="auto"/>
        <w:bottom w:val="none" w:sz="0" w:space="0" w:color="auto"/>
        <w:right w:val="none" w:sz="0" w:space="0" w:color="auto"/>
      </w:divBdr>
      <w:divsChild>
        <w:div w:id="1803763950">
          <w:marLeft w:val="1166"/>
          <w:marRight w:val="0"/>
          <w:marTop w:val="0"/>
          <w:marBottom w:val="0"/>
          <w:divBdr>
            <w:top w:val="none" w:sz="0" w:space="0" w:color="auto"/>
            <w:left w:val="none" w:sz="0" w:space="0" w:color="auto"/>
            <w:bottom w:val="none" w:sz="0" w:space="0" w:color="auto"/>
            <w:right w:val="none" w:sz="0" w:space="0" w:color="auto"/>
          </w:divBdr>
        </w:div>
        <w:div w:id="231741396">
          <w:marLeft w:val="1166"/>
          <w:marRight w:val="0"/>
          <w:marTop w:val="0"/>
          <w:marBottom w:val="0"/>
          <w:divBdr>
            <w:top w:val="none" w:sz="0" w:space="0" w:color="auto"/>
            <w:left w:val="none" w:sz="0" w:space="0" w:color="auto"/>
            <w:bottom w:val="none" w:sz="0" w:space="0" w:color="auto"/>
            <w:right w:val="none" w:sz="0" w:space="0" w:color="auto"/>
          </w:divBdr>
        </w:div>
      </w:divsChild>
    </w:div>
    <w:div w:id="1030180411">
      <w:bodyDiv w:val="1"/>
      <w:marLeft w:val="0"/>
      <w:marRight w:val="0"/>
      <w:marTop w:val="0"/>
      <w:marBottom w:val="0"/>
      <w:divBdr>
        <w:top w:val="none" w:sz="0" w:space="0" w:color="auto"/>
        <w:left w:val="none" w:sz="0" w:space="0" w:color="auto"/>
        <w:bottom w:val="none" w:sz="0" w:space="0" w:color="auto"/>
        <w:right w:val="none" w:sz="0" w:space="0" w:color="auto"/>
      </w:divBdr>
    </w:div>
    <w:div w:id="1776632725">
      <w:bodyDiv w:val="1"/>
      <w:marLeft w:val="0"/>
      <w:marRight w:val="0"/>
      <w:marTop w:val="0"/>
      <w:marBottom w:val="0"/>
      <w:divBdr>
        <w:top w:val="none" w:sz="0" w:space="0" w:color="auto"/>
        <w:left w:val="none" w:sz="0" w:space="0" w:color="auto"/>
        <w:bottom w:val="none" w:sz="0" w:space="0" w:color="auto"/>
        <w:right w:val="none" w:sz="0" w:space="0" w:color="auto"/>
      </w:divBdr>
    </w:div>
    <w:div w:id="1845895523">
      <w:bodyDiv w:val="1"/>
      <w:marLeft w:val="0"/>
      <w:marRight w:val="0"/>
      <w:marTop w:val="0"/>
      <w:marBottom w:val="0"/>
      <w:divBdr>
        <w:top w:val="none" w:sz="0" w:space="0" w:color="auto"/>
        <w:left w:val="none" w:sz="0" w:space="0" w:color="auto"/>
        <w:bottom w:val="none" w:sz="0" w:space="0" w:color="auto"/>
        <w:right w:val="none" w:sz="0" w:space="0" w:color="auto"/>
      </w:divBdr>
    </w:div>
    <w:div w:id="1860199403">
      <w:bodyDiv w:val="1"/>
      <w:marLeft w:val="0"/>
      <w:marRight w:val="0"/>
      <w:marTop w:val="0"/>
      <w:marBottom w:val="0"/>
      <w:divBdr>
        <w:top w:val="none" w:sz="0" w:space="0" w:color="auto"/>
        <w:left w:val="none" w:sz="0" w:space="0" w:color="auto"/>
        <w:bottom w:val="none" w:sz="0" w:space="0" w:color="auto"/>
        <w:right w:val="none" w:sz="0" w:space="0" w:color="auto"/>
      </w:divBdr>
    </w:div>
    <w:div w:id="1934708244">
      <w:bodyDiv w:val="1"/>
      <w:marLeft w:val="0"/>
      <w:marRight w:val="0"/>
      <w:marTop w:val="0"/>
      <w:marBottom w:val="0"/>
      <w:divBdr>
        <w:top w:val="none" w:sz="0" w:space="0" w:color="auto"/>
        <w:left w:val="none" w:sz="0" w:space="0" w:color="auto"/>
        <w:bottom w:val="none" w:sz="0" w:space="0" w:color="auto"/>
        <w:right w:val="none" w:sz="0" w:space="0" w:color="auto"/>
      </w:divBdr>
    </w:div>
    <w:div w:id="21449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tedor.ufcquechoisi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C0-A7DB-40CD-98E1-211232E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12680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Bénèvoles</cp:lastModifiedBy>
  <cp:revision>2</cp:revision>
  <cp:lastPrinted>2021-04-26T09:21:00Z</cp:lastPrinted>
  <dcterms:created xsi:type="dcterms:W3CDTF">2021-06-02T13:51:00Z</dcterms:created>
  <dcterms:modified xsi:type="dcterms:W3CDTF">2021-06-02T13:51:00Z</dcterms:modified>
</cp:coreProperties>
</file>